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71F86" w14:textId="49304820" w:rsidR="00E472C6" w:rsidRDefault="00E472C6" w:rsidP="00E472C6">
      <w:pPr>
        <w:rPr>
          <w:rFonts w:cstheme="minorHAnsi"/>
          <w:sz w:val="28"/>
          <w:szCs w:val="28"/>
        </w:rPr>
      </w:pPr>
      <w:r>
        <w:rPr>
          <w:rFonts w:cstheme="minorHAnsi"/>
          <w:sz w:val="28"/>
          <w:szCs w:val="28"/>
        </w:rPr>
        <w:t xml:space="preserve">Welcome to our presentation on </w:t>
      </w:r>
      <w:proofErr w:type="spellStart"/>
      <w:r>
        <w:rPr>
          <w:rFonts w:cstheme="minorHAnsi"/>
          <w:sz w:val="28"/>
          <w:szCs w:val="28"/>
        </w:rPr>
        <w:t>panapnaTech</w:t>
      </w:r>
      <w:proofErr w:type="spellEnd"/>
      <w:r>
        <w:rPr>
          <w:rFonts w:cstheme="minorHAnsi"/>
          <w:sz w:val="28"/>
          <w:szCs w:val="28"/>
        </w:rPr>
        <w:t xml:space="preserve"> Business Software's financial module. </w:t>
      </w:r>
    </w:p>
    <w:p w14:paraId="1ADDBE25" w14:textId="77777777" w:rsidR="00977588" w:rsidRDefault="00977588"/>
    <w:p w14:paraId="5DAEB732" w14:textId="77777777" w:rsidR="00E472C6" w:rsidRDefault="00E472C6"/>
    <w:p w14:paraId="3D9B9450" w14:textId="77777777" w:rsidR="001F6B29" w:rsidRDefault="001F6B29" w:rsidP="001F6B29">
      <w:pPr>
        <w:pStyle w:val="Heading3"/>
        <w:spacing w:before="0" w:beforeAutospacing="0" w:after="0" w:afterAutospacing="0"/>
        <w:rPr>
          <w:rFonts w:ascii="Varela Round" w:hAnsi="Varela Round" w:cs="Varela Round"/>
          <w:b w:val="0"/>
          <w:bCs w:val="0"/>
          <w:color w:val="000628"/>
          <w:sz w:val="54"/>
          <w:szCs w:val="54"/>
        </w:rPr>
      </w:pPr>
      <w:r>
        <w:rPr>
          <w:rFonts w:ascii="Varela Round" w:hAnsi="Varela Round" w:cs="Varela Round" w:hint="cs"/>
          <w:b w:val="0"/>
          <w:bCs w:val="0"/>
          <w:color w:val="000628"/>
          <w:sz w:val="54"/>
          <w:szCs w:val="54"/>
        </w:rPr>
        <w:t>Add an Expenses</w:t>
      </w:r>
    </w:p>
    <w:p w14:paraId="4C6ACCF2" w14:textId="77777777" w:rsidR="001F6B29" w:rsidRDefault="001F6B29"/>
    <w:p w14:paraId="47398625" w14:textId="26A3A0F2" w:rsidR="00E472C6" w:rsidRDefault="00E472C6" w:rsidP="00E472C6">
      <w:pPr>
        <w:rPr>
          <w:rFonts w:cstheme="minorHAnsi"/>
          <w:sz w:val="28"/>
          <w:szCs w:val="28"/>
        </w:rPr>
      </w:pPr>
      <w:r>
        <w:rPr>
          <w:rFonts w:cstheme="minorHAnsi"/>
          <w:sz w:val="28"/>
          <w:szCs w:val="28"/>
        </w:rPr>
        <w:t xml:space="preserve">  - Creating a new expense is straightforward. First, go to the "Financial"           section, and navigate to "Expenses," in the top navbar to initiate a new one.   Click on ' Record Expense' and you can generate an expense for an existing client.</w:t>
      </w:r>
    </w:p>
    <w:p w14:paraId="11E63954" w14:textId="62A72BC0" w:rsidR="00E472C6" w:rsidRDefault="00E472C6" w:rsidP="00E472C6">
      <w:pPr>
        <w:rPr>
          <w:rFonts w:cstheme="minorHAnsi"/>
          <w:sz w:val="28"/>
          <w:szCs w:val="28"/>
        </w:rPr>
      </w:pPr>
      <w:r>
        <w:rPr>
          <w:rFonts w:cstheme="minorHAnsi"/>
          <w:sz w:val="28"/>
          <w:szCs w:val="28"/>
        </w:rPr>
        <w:t xml:space="preserve">   - Attach files</w:t>
      </w:r>
    </w:p>
    <w:p w14:paraId="45A8ACED" w14:textId="09A25CE3" w:rsidR="00E472C6" w:rsidRDefault="00E472C6" w:rsidP="00E472C6">
      <w:pPr>
        <w:rPr>
          <w:rFonts w:cstheme="minorHAnsi"/>
          <w:sz w:val="28"/>
          <w:szCs w:val="28"/>
        </w:rPr>
      </w:pPr>
      <w:r>
        <w:rPr>
          <w:rFonts w:cstheme="minorHAnsi"/>
          <w:sz w:val="28"/>
          <w:szCs w:val="28"/>
        </w:rPr>
        <w:t xml:space="preserve">   - Name </w:t>
      </w:r>
    </w:p>
    <w:p w14:paraId="3BF50BD3" w14:textId="7A22DDCB" w:rsidR="00FF3186" w:rsidRDefault="00FF3186" w:rsidP="00E472C6">
      <w:pPr>
        <w:rPr>
          <w:rFonts w:cstheme="minorHAnsi"/>
          <w:sz w:val="28"/>
          <w:szCs w:val="28"/>
        </w:rPr>
      </w:pPr>
      <w:r>
        <w:rPr>
          <w:rFonts w:cstheme="minorHAnsi"/>
          <w:sz w:val="28"/>
          <w:szCs w:val="28"/>
        </w:rPr>
        <w:t xml:space="preserve">    -Note</w:t>
      </w:r>
    </w:p>
    <w:p w14:paraId="7BAB7260" w14:textId="4315D64A" w:rsidR="00E472C6" w:rsidRDefault="00E472C6" w:rsidP="00E472C6">
      <w:pPr>
        <w:rPr>
          <w:rFonts w:cstheme="minorHAnsi"/>
          <w:sz w:val="28"/>
          <w:szCs w:val="28"/>
        </w:rPr>
      </w:pPr>
      <w:r>
        <w:rPr>
          <w:rFonts w:cstheme="minorHAnsi"/>
          <w:sz w:val="28"/>
          <w:szCs w:val="28"/>
        </w:rPr>
        <w:t xml:space="preserve">   - Expense category </w:t>
      </w:r>
    </w:p>
    <w:p w14:paraId="3FBF16EA" w14:textId="407FEFC3" w:rsidR="00E472C6" w:rsidRDefault="00E472C6" w:rsidP="00E472C6">
      <w:pPr>
        <w:rPr>
          <w:rFonts w:cstheme="minorHAnsi"/>
          <w:sz w:val="28"/>
          <w:szCs w:val="28"/>
        </w:rPr>
      </w:pPr>
      <w:r>
        <w:rPr>
          <w:rFonts w:cstheme="minorHAnsi"/>
          <w:sz w:val="28"/>
          <w:szCs w:val="28"/>
        </w:rPr>
        <w:t xml:space="preserve">   - Expense date</w:t>
      </w:r>
    </w:p>
    <w:p w14:paraId="23513B3E" w14:textId="6B944644" w:rsidR="00E472C6" w:rsidRDefault="00E472C6" w:rsidP="00E472C6">
      <w:pPr>
        <w:rPr>
          <w:rFonts w:cstheme="minorHAnsi"/>
          <w:sz w:val="28"/>
          <w:szCs w:val="28"/>
        </w:rPr>
      </w:pPr>
      <w:r>
        <w:rPr>
          <w:rFonts w:cstheme="minorHAnsi"/>
          <w:sz w:val="28"/>
          <w:szCs w:val="28"/>
        </w:rPr>
        <w:t xml:space="preserve">   - Amount</w:t>
      </w:r>
    </w:p>
    <w:p w14:paraId="5EB07068" w14:textId="77777777" w:rsidR="00E472C6" w:rsidRDefault="00E472C6" w:rsidP="00E472C6">
      <w:pPr>
        <w:rPr>
          <w:rFonts w:cstheme="minorHAnsi"/>
          <w:sz w:val="28"/>
          <w:szCs w:val="28"/>
        </w:rPr>
      </w:pPr>
      <w:r>
        <w:rPr>
          <w:rFonts w:cstheme="minorHAnsi"/>
          <w:sz w:val="28"/>
          <w:szCs w:val="28"/>
        </w:rPr>
        <w:t xml:space="preserve">   - Select customer; relevant details auto-populate.</w:t>
      </w:r>
    </w:p>
    <w:p w14:paraId="28267DD9" w14:textId="77777777" w:rsidR="00E472C6" w:rsidRDefault="00E472C6" w:rsidP="00E472C6">
      <w:pPr>
        <w:rPr>
          <w:rFonts w:cstheme="minorHAnsi"/>
          <w:sz w:val="28"/>
          <w:szCs w:val="28"/>
        </w:rPr>
      </w:pPr>
      <w:r>
        <w:rPr>
          <w:rFonts w:cstheme="minorHAnsi"/>
          <w:sz w:val="28"/>
          <w:szCs w:val="28"/>
        </w:rPr>
        <w:t xml:space="preserve">   - Choose the currency setting.</w:t>
      </w:r>
    </w:p>
    <w:p w14:paraId="184B088A" w14:textId="116925C5" w:rsidR="00E472C6" w:rsidRDefault="00E472C6" w:rsidP="00E472C6">
      <w:pPr>
        <w:rPr>
          <w:rFonts w:cstheme="minorHAnsi"/>
          <w:sz w:val="28"/>
          <w:szCs w:val="28"/>
        </w:rPr>
      </w:pPr>
      <w:r>
        <w:rPr>
          <w:rFonts w:cstheme="minorHAnsi"/>
          <w:sz w:val="28"/>
          <w:szCs w:val="28"/>
        </w:rPr>
        <w:t xml:space="preserve">   - Tax</w:t>
      </w:r>
    </w:p>
    <w:p w14:paraId="75FF91D9" w14:textId="3C11975D" w:rsidR="00FF3186" w:rsidRDefault="00FF3186" w:rsidP="00E472C6">
      <w:pPr>
        <w:rPr>
          <w:rFonts w:cstheme="minorHAnsi"/>
          <w:sz w:val="28"/>
          <w:szCs w:val="28"/>
        </w:rPr>
      </w:pPr>
      <w:r>
        <w:rPr>
          <w:rFonts w:cstheme="minorHAnsi"/>
          <w:sz w:val="28"/>
          <w:szCs w:val="28"/>
        </w:rPr>
        <w:t xml:space="preserve">   - Choose from various options: Bank, PayPal.</w:t>
      </w:r>
    </w:p>
    <w:p w14:paraId="7441F7DF" w14:textId="5E9643F9" w:rsidR="00E472C6" w:rsidRDefault="00E472C6" w:rsidP="00E472C6">
      <w:pPr>
        <w:rPr>
          <w:rFonts w:cstheme="minorHAnsi"/>
          <w:sz w:val="28"/>
          <w:szCs w:val="28"/>
        </w:rPr>
      </w:pPr>
      <w:r>
        <w:rPr>
          <w:rFonts w:cstheme="minorHAnsi"/>
          <w:sz w:val="28"/>
          <w:szCs w:val="28"/>
        </w:rPr>
        <w:t xml:space="preserve">   - Reference</w:t>
      </w:r>
    </w:p>
    <w:p w14:paraId="0A8935C7" w14:textId="6760F7C9" w:rsidR="00FF3186" w:rsidRDefault="00FF3186" w:rsidP="00FF3186">
      <w:pPr>
        <w:rPr>
          <w:rFonts w:cstheme="minorHAnsi"/>
          <w:sz w:val="28"/>
          <w:szCs w:val="28"/>
        </w:rPr>
      </w:pPr>
      <w:r>
        <w:rPr>
          <w:rFonts w:cstheme="minorHAnsi"/>
          <w:sz w:val="28"/>
          <w:szCs w:val="28"/>
        </w:rPr>
        <w:t xml:space="preserve">   - Repeat every</w:t>
      </w:r>
    </w:p>
    <w:p w14:paraId="479FDFA1" w14:textId="067C48F6" w:rsidR="00FF3186" w:rsidRDefault="00FF3186" w:rsidP="00FF3186">
      <w:pPr>
        <w:rPr>
          <w:rFonts w:cstheme="minorHAnsi"/>
          <w:sz w:val="28"/>
          <w:szCs w:val="28"/>
        </w:rPr>
      </w:pPr>
      <w:r>
        <w:rPr>
          <w:rFonts w:cstheme="minorHAnsi"/>
          <w:sz w:val="28"/>
          <w:szCs w:val="28"/>
        </w:rPr>
        <w:t xml:space="preserve">   - Click on the save button.</w:t>
      </w:r>
    </w:p>
    <w:p w14:paraId="795E7D22" w14:textId="77777777" w:rsidR="00B52B04" w:rsidRDefault="00B52B04" w:rsidP="00FF3186">
      <w:pPr>
        <w:rPr>
          <w:rFonts w:cstheme="minorHAnsi"/>
          <w:sz w:val="28"/>
          <w:szCs w:val="28"/>
        </w:rPr>
      </w:pPr>
    </w:p>
    <w:p w14:paraId="5B52ED5E" w14:textId="59CBC557" w:rsidR="00FF3186" w:rsidRDefault="00FF3186" w:rsidP="00FF3186">
      <w:pPr>
        <w:rPr>
          <w:rFonts w:cstheme="minorHAnsi"/>
          <w:sz w:val="28"/>
          <w:szCs w:val="28"/>
        </w:rPr>
      </w:pPr>
      <w:r>
        <w:rPr>
          <w:rFonts w:cstheme="minorHAnsi"/>
          <w:sz w:val="28"/>
          <w:szCs w:val="28"/>
        </w:rPr>
        <w:t xml:space="preserve"> - Options include expenses, child expenses, tasks, marking expenses, and managing reminders.</w:t>
      </w:r>
    </w:p>
    <w:p w14:paraId="52967EDA" w14:textId="77777777" w:rsidR="00FF3186" w:rsidRDefault="00FF3186" w:rsidP="00FF3186">
      <w:pPr>
        <w:rPr>
          <w:rFonts w:cstheme="minorHAnsi"/>
          <w:sz w:val="28"/>
          <w:szCs w:val="28"/>
        </w:rPr>
      </w:pPr>
    </w:p>
    <w:p w14:paraId="55FD7BDB" w14:textId="224996AB" w:rsidR="00FF3186" w:rsidRDefault="00B52B04" w:rsidP="00FF3186">
      <w:pPr>
        <w:rPr>
          <w:rFonts w:cstheme="minorHAnsi"/>
          <w:sz w:val="28"/>
          <w:szCs w:val="28"/>
        </w:rPr>
      </w:pPr>
      <w:r w:rsidRPr="00B52B04">
        <w:rPr>
          <w:rFonts w:cstheme="minorHAnsi"/>
          <w:sz w:val="28"/>
          <w:szCs w:val="28"/>
        </w:rPr>
        <w:t xml:space="preserve">You can edit, </w:t>
      </w:r>
      <w:r>
        <w:rPr>
          <w:rFonts w:cstheme="minorHAnsi"/>
          <w:sz w:val="28"/>
          <w:szCs w:val="28"/>
        </w:rPr>
        <w:t>copy</w:t>
      </w:r>
      <w:r w:rsidRPr="00B52B04">
        <w:rPr>
          <w:rFonts w:cstheme="minorHAnsi"/>
          <w:sz w:val="28"/>
          <w:szCs w:val="28"/>
        </w:rPr>
        <w:t xml:space="preserve">, and </w:t>
      </w:r>
      <w:r>
        <w:rPr>
          <w:rFonts w:cstheme="minorHAnsi"/>
          <w:sz w:val="28"/>
          <w:szCs w:val="28"/>
        </w:rPr>
        <w:t>delete</w:t>
      </w:r>
      <w:r w:rsidRPr="00B52B04">
        <w:rPr>
          <w:rFonts w:cstheme="minorHAnsi"/>
          <w:sz w:val="28"/>
          <w:szCs w:val="28"/>
        </w:rPr>
        <w:t xml:space="preserve"> expenses and convert them into invoices.</w:t>
      </w:r>
    </w:p>
    <w:p w14:paraId="73451F58" w14:textId="2765AD73" w:rsidR="00FF3186" w:rsidRDefault="00FF3186" w:rsidP="00E472C6">
      <w:pPr>
        <w:rPr>
          <w:rFonts w:cstheme="minorHAnsi"/>
          <w:sz w:val="28"/>
          <w:szCs w:val="28"/>
        </w:rPr>
      </w:pPr>
    </w:p>
    <w:p w14:paraId="7C38FF98" w14:textId="73212158" w:rsidR="001F6B29" w:rsidRDefault="001F6B29" w:rsidP="001F6B29">
      <w:pPr>
        <w:pStyle w:val="Heading3"/>
        <w:spacing w:before="0" w:beforeAutospacing="0" w:after="0" w:afterAutospacing="0"/>
        <w:rPr>
          <w:rFonts w:ascii="Varela Round" w:hAnsi="Varela Round" w:cs="Varela Round"/>
          <w:b w:val="0"/>
          <w:bCs w:val="0"/>
          <w:color w:val="000628"/>
          <w:sz w:val="54"/>
          <w:szCs w:val="54"/>
        </w:rPr>
      </w:pPr>
      <w:r>
        <w:rPr>
          <w:rFonts w:ascii="Varela Round" w:hAnsi="Varela Round" w:cs="Varela Round"/>
          <w:b w:val="0"/>
          <w:bCs w:val="0"/>
          <w:color w:val="000628"/>
          <w:sz w:val="54"/>
          <w:szCs w:val="54"/>
        </w:rPr>
        <w:t xml:space="preserve"> Add an </w:t>
      </w:r>
      <w:r>
        <w:rPr>
          <w:rFonts w:ascii="Varela Round" w:hAnsi="Varela Round" w:cs="Varela Round" w:hint="cs"/>
          <w:b w:val="0"/>
          <w:bCs w:val="0"/>
          <w:color w:val="000628"/>
          <w:sz w:val="54"/>
          <w:szCs w:val="54"/>
        </w:rPr>
        <w:t>Invoice</w:t>
      </w:r>
    </w:p>
    <w:p w14:paraId="1460580A" w14:textId="77777777" w:rsidR="001F6B29" w:rsidRDefault="001F6B29" w:rsidP="00E472C6">
      <w:pPr>
        <w:rPr>
          <w:rFonts w:cstheme="minorHAnsi"/>
          <w:sz w:val="28"/>
          <w:szCs w:val="28"/>
        </w:rPr>
      </w:pPr>
    </w:p>
    <w:p w14:paraId="7D1FFCBD" w14:textId="77777777" w:rsidR="001F6B29" w:rsidRDefault="001F6B29" w:rsidP="00B52B04">
      <w:pPr>
        <w:rPr>
          <w:rFonts w:cstheme="minorHAnsi"/>
          <w:sz w:val="28"/>
          <w:szCs w:val="28"/>
        </w:rPr>
      </w:pPr>
    </w:p>
    <w:p w14:paraId="27182E3A" w14:textId="3F38B261" w:rsidR="00B52B04" w:rsidRDefault="00B52B04" w:rsidP="00B52B04">
      <w:pPr>
        <w:rPr>
          <w:rFonts w:cstheme="minorHAnsi"/>
          <w:sz w:val="28"/>
          <w:szCs w:val="28"/>
        </w:rPr>
      </w:pPr>
      <w:r>
        <w:rPr>
          <w:rFonts w:cstheme="minorHAnsi"/>
          <w:sz w:val="28"/>
          <w:szCs w:val="28"/>
        </w:rPr>
        <w:t>Creating a new invoice is straightforward. First, go to the "Financial"           section, and navigate to "Invoice," in the top navbar to initiate a new one.   Click on ' Create New Invoice' and you can generate an invoice for an existing client.</w:t>
      </w:r>
    </w:p>
    <w:p w14:paraId="65B222F0" w14:textId="77777777" w:rsidR="00B52B04" w:rsidRDefault="00B52B04" w:rsidP="00B52B04">
      <w:pPr>
        <w:rPr>
          <w:rFonts w:cstheme="minorHAnsi"/>
          <w:sz w:val="28"/>
          <w:szCs w:val="28"/>
        </w:rPr>
      </w:pPr>
      <w:r>
        <w:rPr>
          <w:rFonts w:cstheme="minorHAnsi"/>
          <w:sz w:val="28"/>
          <w:szCs w:val="28"/>
        </w:rPr>
        <w:t xml:space="preserve">   - Select customer; relevant details auto-populate.</w:t>
      </w:r>
    </w:p>
    <w:p w14:paraId="7DF3300B" w14:textId="77777777" w:rsidR="00B52B04" w:rsidRDefault="00B52B04" w:rsidP="00B52B04">
      <w:pPr>
        <w:rPr>
          <w:rFonts w:cstheme="minorHAnsi"/>
          <w:sz w:val="28"/>
          <w:szCs w:val="28"/>
        </w:rPr>
      </w:pPr>
      <w:r>
        <w:rPr>
          <w:rFonts w:cstheme="minorHAnsi"/>
          <w:sz w:val="28"/>
          <w:szCs w:val="28"/>
        </w:rPr>
        <w:t xml:space="preserve">   - Add information such as invoice </w:t>
      </w:r>
      <w:proofErr w:type="gramStart"/>
      <w:r>
        <w:rPr>
          <w:rFonts w:cstheme="minorHAnsi"/>
          <w:sz w:val="28"/>
          <w:szCs w:val="28"/>
        </w:rPr>
        <w:t>numbers,  creation</w:t>
      </w:r>
      <w:proofErr w:type="gramEnd"/>
      <w:r>
        <w:rPr>
          <w:rFonts w:cstheme="minorHAnsi"/>
          <w:sz w:val="28"/>
          <w:szCs w:val="28"/>
        </w:rPr>
        <w:t xml:space="preserve">, and due dates </w:t>
      </w:r>
    </w:p>
    <w:p w14:paraId="7587148C" w14:textId="0E2B86A9" w:rsidR="00B52B04" w:rsidRDefault="00B52B04" w:rsidP="00B52B04">
      <w:pPr>
        <w:rPr>
          <w:rFonts w:cstheme="minorHAnsi"/>
          <w:sz w:val="28"/>
          <w:szCs w:val="28"/>
        </w:rPr>
      </w:pPr>
      <w:r>
        <w:rPr>
          <w:rFonts w:cstheme="minorHAnsi"/>
          <w:sz w:val="28"/>
          <w:szCs w:val="28"/>
        </w:rPr>
        <w:t xml:space="preserve">   - Choose from various options: Bank,</w:t>
      </w:r>
      <w:r w:rsidR="001F6B29">
        <w:rPr>
          <w:rFonts w:cstheme="minorHAnsi"/>
          <w:sz w:val="28"/>
          <w:szCs w:val="28"/>
        </w:rPr>
        <w:t xml:space="preserve"> </w:t>
      </w:r>
      <w:r>
        <w:rPr>
          <w:rFonts w:cstheme="minorHAnsi"/>
          <w:sz w:val="28"/>
          <w:szCs w:val="28"/>
        </w:rPr>
        <w:t>PayPal.</w:t>
      </w:r>
    </w:p>
    <w:p w14:paraId="5A2C371E" w14:textId="77777777" w:rsidR="00B52B04" w:rsidRDefault="00B52B04" w:rsidP="00B52B04">
      <w:pPr>
        <w:rPr>
          <w:rFonts w:cstheme="minorHAnsi"/>
          <w:sz w:val="28"/>
          <w:szCs w:val="28"/>
        </w:rPr>
      </w:pPr>
      <w:r>
        <w:rPr>
          <w:rFonts w:cstheme="minorHAnsi"/>
          <w:sz w:val="28"/>
          <w:szCs w:val="28"/>
        </w:rPr>
        <w:lastRenderedPageBreak/>
        <w:t xml:space="preserve">   - Choose the currency setting.</w:t>
      </w:r>
    </w:p>
    <w:p w14:paraId="6D4B6844" w14:textId="77777777" w:rsidR="00B52B04" w:rsidRDefault="00B52B04" w:rsidP="00B52B04">
      <w:pPr>
        <w:rPr>
          <w:rFonts w:cstheme="minorHAnsi"/>
          <w:sz w:val="28"/>
          <w:szCs w:val="28"/>
        </w:rPr>
      </w:pPr>
      <w:r>
        <w:rPr>
          <w:rFonts w:cstheme="minorHAnsi"/>
          <w:sz w:val="28"/>
          <w:szCs w:val="28"/>
        </w:rPr>
        <w:t xml:space="preserve">   - admin note </w:t>
      </w:r>
    </w:p>
    <w:p w14:paraId="00EBE7E7" w14:textId="77777777" w:rsidR="00B52B04" w:rsidRDefault="00B52B04" w:rsidP="00B52B04">
      <w:pPr>
        <w:rPr>
          <w:rFonts w:cstheme="minorHAnsi"/>
          <w:sz w:val="28"/>
          <w:szCs w:val="28"/>
        </w:rPr>
      </w:pPr>
      <w:r>
        <w:rPr>
          <w:rFonts w:cstheme="minorHAnsi"/>
          <w:sz w:val="28"/>
          <w:szCs w:val="28"/>
        </w:rPr>
        <w:t xml:space="preserve">   </w:t>
      </w:r>
    </w:p>
    <w:p w14:paraId="4FCB45A4" w14:textId="77777777" w:rsidR="00B52B04" w:rsidRDefault="00B52B04" w:rsidP="00B52B04">
      <w:pPr>
        <w:rPr>
          <w:rFonts w:cstheme="minorHAnsi"/>
          <w:sz w:val="28"/>
          <w:szCs w:val="28"/>
        </w:rPr>
      </w:pPr>
      <w:r>
        <w:rPr>
          <w:rFonts w:cstheme="minorHAnsi"/>
          <w:sz w:val="28"/>
          <w:szCs w:val="28"/>
        </w:rPr>
        <w:t xml:space="preserve">   For further customization, utilize the "Add Custom Item" button. This allows you to include personalized items by specifying the item name, quantity, material, labor, and other cost values. This feature provides a comprehensive approach to meeting specific project needs.</w:t>
      </w:r>
    </w:p>
    <w:p w14:paraId="443B8F6D" w14:textId="77777777" w:rsidR="00B52B04" w:rsidRDefault="00B52B04" w:rsidP="00B52B04">
      <w:pPr>
        <w:rPr>
          <w:rFonts w:cstheme="minorHAnsi"/>
          <w:sz w:val="28"/>
          <w:szCs w:val="28"/>
        </w:rPr>
      </w:pPr>
    </w:p>
    <w:p w14:paraId="3BFA2330" w14:textId="77777777" w:rsidR="00B52B04" w:rsidRDefault="00B52B04" w:rsidP="00B52B04">
      <w:pPr>
        <w:rPr>
          <w:rFonts w:cstheme="minorHAnsi"/>
          <w:sz w:val="28"/>
          <w:szCs w:val="28"/>
        </w:rPr>
      </w:pPr>
    </w:p>
    <w:p w14:paraId="48F669B8" w14:textId="77777777" w:rsidR="00B52B04" w:rsidRDefault="00B52B04" w:rsidP="00B52B04">
      <w:pPr>
        <w:rPr>
          <w:rFonts w:cstheme="minorHAnsi"/>
          <w:sz w:val="28"/>
          <w:szCs w:val="28"/>
        </w:rPr>
      </w:pPr>
      <w:r>
        <w:rPr>
          <w:rFonts w:cstheme="minorHAnsi"/>
          <w:sz w:val="28"/>
          <w:szCs w:val="28"/>
        </w:rPr>
        <w:t xml:space="preserve">    - Save as draft or finalize.</w:t>
      </w:r>
    </w:p>
    <w:p w14:paraId="304289D1" w14:textId="77777777" w:rsidR="00B52B04" w:rsidRDefault="00B52B04" w:rsidP="00B52B04">
      <w:pPr>
        <w:rPr>
          <w:rFonts w:cstheme="minorHAnsi"/>
          <w:sz w:val="28"/>
          <w:szCs w:val="28"/>
        </w:rPr>
      </w:pPr>
      <w:r>
        <w:rPr>
          <w:rFonts w:cstheme="minorHAnsi"/>
          <w:sz w:val="28"/>
          <w:szCs w:val="28"/>
        </w:rPr>
        <w:t xml:space="preserve">    - 'View as Client' feature for preview.</w:t>
      </w:r>
    </w:p>
    <w:p w14:paraId="03ADE5D4" w14:textId="77777777" w:rsidR="00B52B04" w:rsidRDefault="00B52B04" w:rsidP="00B52B04">
      <w:pPr>
        <w:rPr>
          <w:rFonts w:cstheme="minorHAnsi"/>
          <w:sz w:val="28"/>
          <w:szCs w:val="28"/>
        </w:rPr>
      </w:pPr>
      <w:r>
        <w:rPr>
          <w:rFonts w:cstheme="minorHAnsi"/>
          <w:sz w:val="28"/>
          <w:szCs w:val="28"/>
        </w:rPr>
        <w:t xml:space="preserve">    </w:t>
      </w:r>
    </w:p>
    <w:p w14:paraId="363AE6BB" w14:textId="77777777" w:rsidR="00B52B04" w:rsidRDefault="00B52B04" w:rsidP="00B52B04">
      <w:pPr>
        <w:rPr>
          <w:rFonts w:cstheme="minorHAnsi"/>
          <w:sz w:val="28"/>
          <w:szCs w:val="28"/>
        </w:rPr>
      </w:pPr>
      <w:r>
        <w:rPr>
          <w:rFonts w:cstheme="minorHAnsi"/>
          <w:sz w:val="28"/>
          <w:szCs w:val="28"/>
        </w:rPr>
        <w:t xml:space="preserve">    - Options include invoices, tasks, activity logs, marking invoices, and managing reminders and notes.</w:t>
      </w:r>
    </w:p>
    <w:p w14:paraId="0CB251D4" w14:textId="77777777" w:rsidR="00B52B04" w:rsidRDefault="00B52B04" w:rsidP="00B52B04">
      <w:pPr>
        <w:rPr>
          <w:rFonts w:cstheme="minorHAnsi"/>
          <w:sz w:val="28"/>
          <w:szCs w:val="28"/>
        </w:rPr>
      </w:pPr>
    </w:p>
    <w:p w14:paraId="2FF9E6D7" w14:textId="77777777" w:rsidR="00B52B04" w:rsidRDefault="00B52B04" w:rsidP="00B52B04">
      <w:pPr>
        <w:rPr>
          <w:rFonts w:cstheme="minorHAnsi"/>
          <w:sz w:val="28"/>
          <w:szCs w:val="28"/>
        </w:rPr>
      </w:pPr>
    </w:p>
    <w:p w14:paraId="6F6D34D5" w14:textId="77777777" w:rsidR="00B52B04" w:rsidRDefault="00B52B04" w:rsidP="00B52B04">
      <w:pPr>
        <w:rPr>
          <w:rFonts w:cstheme="minorHAnsi"/>
          <w:sz w:val="28"/>
          <w:szCs w:val="28"/>
        </w:rPr>
      </w:pPr>
      <w:r>
        <w:rPr>
          <w:rFonts w:cstheme="minorHAnsi"/>
          <w:sz w:val="28"/>
          <w:szCs w:val="28"/>
        </w:rPr>
        <w:t>-Tracking: The module enables users to track the status of invoices, including whether they've been sent, viewed, paid, or are overdue. This helps businesses stay organized and follow up on outstanding payments.</w:t>
      </w:r>
    </w:p>
    <w:p w14:paraId="4B90CAB6" w14:textId="77777777" w:rsidR="00B52B04" w:rsidRDefault="00B52B04" w:rsidP="00B52B04">
      <w:pPr>
        <w:rPr>
          <w:rFonts w:cstheme="minorHAnsi"/>
          <w:sz w:val="28"/>
          <w:szCs w:val="28"/>
        </w:rPr>
      </w:pPr>
    </w:p>
    <w:p w14:paraId="0C29281E" w14:textId="77777777" w:rsidR="00B52B04" w:rsidRDefault="00B52B04" w:rsidP="00B52B04">
      <w:pPr>
        <w:rPr>
          <w:rFonts w:cstheme="minorHAnsi"/>
          <w:sz w:val="28"/>
          <w:szCs w:val="28"/>
        </w:rPr>
      </w:pPr>
      <w:r>
        <w:rPr>
          <w:rFonts w:cstheme="minorHAnsi"/>
          <w:sz w:val="28"/>
          <w:szCs w:val="28"/>
        </w:rPr>
        <w:t xml:space="preserve">  - Allows clients to access statements, review payment statuses, and generate statements for their records.</w:t>
      </w:r>
    </w:p>
    <w:p w14:paraId="21F4ABC4" w14:textId="77777777" w:rsidR="00B52B04" w:rsidRDefault="00B52B04" w:rsidP="00B52B04">
      <w:pPr>
        <w:rPr>
          <w:rFonts w:cstheme="minorHAnsi"/>
          <w:sz w:val="28"/>
          <w:szCs w:val="28"/>
        </w:rPr>
      </w:pPr>
    </w:p>
    <w:p w14:paraId="1A911992" w14:textId="77777777" w:rsidR="00B52B04" w:rsidRDefault="00B52B04" w:rsidP="00B52B04">
      <w:pPr>
        <w:rPr>
          <w:rFonts w:cstheme="minorHAnsi"/>
          <w:sz w:val="28"/>
          <w:szCs w:val="28"/>
        </w:rPr>
      </w:pPr>
      <w:r>
        <w:rPr>
          <w:rFonts w:cstheme="minorHAnsi"/>
          <w:sz w:val="28"/>
          <w:szCs w:val="28"/>
        </w:rPr>
        <w:t xml:space="preserve">    </w:t>
      </w:r>
      <w:bookmarkStart w:id="0" w:name="_Hlk160010758"/>
      <w:r>
        <w:rPr>
          <w:rFonts w:cstheme="minorHAnsi"/>
          <w:sz w:val="28"/>
          <w:szCs w:val="28"/>
        </w:rPr>
        <w:t>- In addition to reinforcing your brand identity through the inclusion of your logo and branding details on the invoice, the module also offers the capability to save the invoice in PDF format.</w:t>
      </w:r>
      <w:bookmarkEnd w:id="0"/>
    </w:p>
    <w:p w14:paraId="4B8EC7EF" w14:textId="77777777" w:rsidR="00B52B04" w:rsidRDefault="00B52B04" w:rsidP="00B52B04">
      <w:pPr>
        <w:rPr>
          <w:rFonts w:cstheme="minorHAnsi"/>
          <w:sz w:val="28"/>
          <w:szCs w:val="28"/>
        </w:rPr>
      </w:pPr>
    </w:p>
    <w:p w14:paraId="6738DD80" w14:textId="77777777" w:rsidR="00B52B04" w:rsidRDefault="00B52B04" w:rsidP="00B52B04">
      <w:pPr>
        <w:rPr>
          <w:rFonts w:cstheme="minorHAnsi"/>
          <w:sz w:val="28"/>
          <w:szCs w:val="28"/>
        </w:rPr>
      </w:pPr>
    </w:p>
    <w:p w14:paraId="0B965F6E" w14:textId="77777777" w:rsidR="00B52B04" w:rsidRDefault="00B52B04" w:rsidP="00B52B04">
      <w:pPr>
        <w:rPr>
          <w:rFonts w:cstheme="minorHAnsi"/>
          <w:sz w:val="28"/>
          <w:szCs w:val="28"/>
        </w:rPr>
      </w:pPr>
      <w:r>
        <w:rPr>
          <w:rFonts w:cstheme="minorHAnsi"/>
          <w:sz w:val="28"/>
          <w:szCs w:val="28"/>
        </w:rPr>
        <w:t xml:space="preserve"> -In conclusion, the </w:t>
      </w:r>
      <w:proofErr w:type="spellStart"/>
      <w:r>
        <w:rPr>
          <w:rFonts w:cstheme="minorHAnsi"/>
          <w:sz w:val="28"/>
          <w:szCs w:val="28"/>
        </w:rPr>
        <w:t>PanapnaTech</w:t>
      </w:r>
      <w:proofErr w:type="spellEnd"/>
      <w:r>
        <w:rPr>
          <w:rFonts w:cstheme="minorHAnsi"/>
          <w:sz w:val="28"/>
          <w:szCs w:val="28"/>
        </w:rPr>
        <w:t xml:space="preserve"> Invoice section is the ideal fit for your business, offering a comprehensive and customization solution for efficient invoicing.</w:t>
      </w:r>
    </w:p>
    <w:p w14:paraId="5AD9CB37" w14:textId="77777777" w:rsidR="001F6B29" w:rsidRDefault="001F6B29" w:rsidP="00B52B04">
      <w:pPr>
        <w:rPr>
          <w:rFonts w:cstheme="minorHAnsi"/>
          <w:sz w:val="28"/>
          <w:szCs w:val="28"/>
        </w:rPr>
      </w:pPr>
    </w:p>
    <w:p w14:paraId="1EF82A4C" w14:textId="77777777" w:rsidR="001F6B29" w:rsidRPr="001F6B29" w:rsidRDefault="001F6B29" w:rsidP="001F6B29">
      <w:pPr>
        <w:outlineLvl w:val="2"/>
        <w:rPr>
          <w:rFonts w:ascii="Varela Round" w:eastAsia="Times New Roman" w:hAnsi="Varela Round" w:cs="Varela Round"/>
          <w:color w:val="000628"/>
          <w:sz w:val="54"/>
          <w:szCs w:val="54"/>
          <w:lang w:val="en-IN" w:eastAsia="en-IN"/>
        </w:rPr>
      </w:pPr>
      <w:r w:rsidRPr="001F6B29">
        <w:rPr>
          <w:rFonts w:ascii="Varela Round" w:eastAsia="Times New Roman" w:hAnsi="Varela Round" w:cs="Varela Round" w:hint="cs"/>
          <w:color w:val="000628"/>
          <w:sz w:val="54"/>
          <w:szCs w:val="54"/>
          <w:lang w:val="en-IN" w:eastAsia="en-IN"/>
        </w:rPr>
        <w:t>Check the Payment</w:t>
      </w:r>
    </w:p>
    <w:p w14:paraId="2904FD9E" w14:textId="77777777" w:rsidR="001F6B29" w:rsidRDefault="001F6B29" w:rsidP="00B52B04">
      <w:pPr>
        <w:rPr>
          <w:rFonts w:cstheme="minorHAnsi"/>
          <w:sz w:val="28"/>
          <w:szCs w:val="28"/>
        </w:rPr>
      </w:pPr>
    </w:p>
    <w:p w14:paraId="0F428D63" w14:textId="77777777" w:rsidR="001F6B29" w:rsidRDefault="001F6B29" w:rsidP="001F6B29">
      <w:pPr>
        <w:pStyle w:val="NormalWeb"/>
        <w:shd w:val="clear" w:color="auto" w:fill="FFFFFF"/>
        <w:spacing w:before="0" w:beforeAutospacing="0" w:after="180" w:afterAutospacing="0" w:line="450" w:lineRule="atLeast"/>
        <w:rPr>
          <w:rFonts w:ascii="Varela Round" w:hAnsi="Varela Round" w:cs="Varela Round"/>
          <w:color w:val="000836"/>
          <w:sz w:val="27"/>
          <w:szCs w:val="27"/>
        </w:rPr>
      </w:pPr>
      <w:r>
        <w:rPr>
          <w:rFonts w:ascii="Varela Round" w:hAnsi="Varela Round" w:cs="Varela Round" w:hint="cs"/>
          <w:color w:val="000836"/>
          <w:sz w:val="27"/>
          <w:szCs w:val="27"/>
        </w:rPr>
        <w:t>Navigate to the Dashboard.</w:t>
      </w:r>
    </w:p>
    <w:p w14:paraId="405ACCA2" w14:textId="094984F2" w:rsidR="001F6B29" w:rsidRPr="00C0649C" w:rsidRDefault="001F6B29" w:rsidP="001F6B29">
      <w:pPr>
        <w:pStyle w:val="NormalWeb"/>
        <w:shd w:val="clear" w:color="auto" w:fill="FFFFFF"/>
        <w:spacing w:before="0" w:beforeAutospacing="0" w:after="180" w:afterAutospacing="0" w:line="450" w:lineRule="atLeast"/>
        <w:rPr>
          <w:rFonts w:ascii="Varela Round" w:hAnsi="Varela Round" w:cs="Varela Round" w:hint="cs"/>
          <w:color w:val="000836"/>
          <w:sz w:val="27"/>
          <w:szCs w:val="27"/>
        </w:rPr>
      </w:pPr>
      <w:r>
        <w:rPr>
          <w:rFonts w:ascii="Varela Round" w:hAnsi="Varela Round" w:cs="Varela Round" w:hint="cs"/>
          <w:color w:val="000836"/>
          <w:sz w:val="27"/>
          <w:szCs w:val="27"/>
        </w:rPr>
        <w:t>F</w:t>
      </w:r>
      <w:r w:rsidRPr="00C0649C">
        <w:rPr>
          <w:rFonts w:ascii="Varela Round" w:hAnsi="Varela Round" w:cs="Varela Round" w:hint="cs"/>
          <w:color w:val="000836"/>
          <w:sz w:val="27"/>
          <w:szCs w:val="27"/>
        </w:rPr>
        <w:t>irst, go to the "Financial" section, and navigate to "Payments" in the top navbar.</w:t>
      </w:r>
    </w:p>
    <w:p w14:paraId="3C91704C" w14:textId="0DFF9665" w:rsidR="001F6B29" w:rsidRPr="00C0649C" w:rsidRDefault="00C0649C" w:rsidP="001F6B29">
      <w:pPr>
        <w:pStyle w:val="NormalWeb"/>
        <w:shd w:val="clear" w:color="auto" w:fill="FFFFFF"/>
        <w:spacing w:before="0" w:beforeAutospacing="0" w:after="180" w:afterAutospacing="0" w:line="450" w:lineRule="atLeast"/>
        <w:rPr>
          <w:rFonts w:ascii="Varela Round" w:hAnsi="Varela Round" w:cs="Varela Round"/>
          <w:color w:val="000836"/>
        </w:rPr>
      </w:pPr>
      <w:r w:rsidRPr="00C0649C">
        <w:rPr>
          <w:rFonts w:ascii="Varela Round" w:hAnsi="Varela Round" w:cs="Varela Round" w:hint="cs"/>
          <w:sz w:val="27"/>
          <w:szCs w:val="27"/>
        </w:rPr>
        <w:lastRenderedPageBreak/>
        <w:br/>
      </w:r>
      <w:r w:rsidRPr="00C0649C">
        <w:rPr>
          <w:rFonts w:ascii="Varela Round" w:hAnsi="Varela Round" w:cs="Varela Round" w:hint="cs"/>
          <w:color w:val="202124"/>
          <w:sz w:val="27"/>
          <w:szCs w:val="27"/>
          <w:shd w:val="clear" w:color="auto" w:fill="F8F9FA"/>
        </w:rPr>
        <w:t>You can view and delete all "payments" on the dashboard shown</w:t>
      </w:r>
      <w:r w:rsidRPr="00C0649C">
        <w:rPr>
          <w:rFonts w:ascii="Varela Round" w:hAnsi="Varela Round" w:cs="Varela Round" w:hint="cs"/>
          <w:color w:val="202124"/>
          <w:sz w:val="27"/>
          <w:szCs w:val="27"/>
          <w:shd w:val="clear" w:color="auto" w:fill="F8F9FA"/>
        </w:rPr>
        <w:t>.</w:t>
      </w:r>
    </w:p>
    <w:p w14:paraId="331F6A42" w14:textId="77777777" w:rsidR="001F6B29" w:rsidRDefault="001F6B29" w:rsidP="001F6B29">
      <w:pPr>
        <w:pStyle w:val="NormalWeb"/>
        <w:shd w:val="clear" w:color="auto" w:fill="FFFFFF"/>
        <w:spacing w:before="0" w:beforeAutospacing="0" w:after="180" w:afterAutospacing="0" w:line="450" w:lineRule="atLeast"/>
        <w:rPr>
          <w:rFonts w:ascii="Varela Round" w:hAnsi="Varela Round" w:cs="Varela Round"/>
          <w:color w:val="000836"/>
          <w:sz w:val="27"/>
          <w:szCs w:val="27"/>
        </w:rPr>
      </w:pPr>
    </w:p>
    <w:p w14:paraId="471A277B" w14:textId="77777777" w:rsidR="001F6B29" w:rsidRDefault="001F6B29" w:rsidP="00B52B04">
      <w:pPr>
        <w:rPr>
          <w:rFonts w:cstheme="minorHAnsi"/>
          <w:sz w:val="28"/>
          <w:szCs w:val="28"/>
        </w:rPr>
      </w:pPr>
    </w:p>
    <w:p w14:paraId="22D7AFF7" w14:textId="77777777" w:rsidR="00B52B04" w:rsidRDefault="00B52B04" w:rsidP="00B52B04">
      <w:pPr>
        <w:rPr>
          <w:rFonts w:cstheme="minorHAnsi"/>
          <w:sz w:val="28"/>
          <w:szCs w:val="28"/>
        </w:rPr>
      </w:pPr>
    </w:p>
    <w:p w14:paraId="08C7CE4C" w14:textId="77777777" w:rsidR="00E472C6" w:rsidRDefault="00E472C6" w:rsidP="00E472C6">
      <w:pPr>
        <w:rPr>
          <w:rFonts w:cstheme="minorHAnsi"/>
          <w:sz w:val="28"/>
          <w:szCs w:val="28"/>
        </w:rPr>
      </w:pPr>
    </w:p>
    <w:p w14:paraId="6984DF22" w14:textId="71C818F0" w:rsidR="00E472C6" w:rsidRDefault="00E472C6" w:rsidP="00E472C6">
      <w:pPr>
        <w:rPr>
          <w:rFonts w:cstheme="minorHAnsi"/>
          <w:sz w:val="28"/>
          <w:szCs w:val="28"/>
        </w:rPr>
      </w:pPr>
    </w:p>
    <w:p w14:paraId="68145A4E" w14:textId="77777777" w:rsidR="00E472C6" w:rsidRDefault="00E472C6" w:rsidP="00E472C6">
      <w:pPr>
        <w:rPr>
          <w:rFonts w:cstheme="minorHAnsi"/>
          <w:sz w:val="28"/>
          <w:szCs w:val="28"/>
        </w:rPr>
      </w:pPr>
      <w:r>
        <w:rPr>
          <w:rFonts w:cstheme="minorHAnsi"/>
          <w:sz w:val="28"/>
          <w:szCs w:val="28"/>
        </w:rPr>
        <w:t xml:space="preserve">   </w:t>
      </w:r>
    </w:p>
    <w:p w14:paraId="0B8D163F" w14:textId="77777777" w:rsidR="00E472C6" w:rsidRDefault="00E472C6"/>
    <w:sectPr w:rsidR="00E472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ela Round">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2C6"/>
    <w:rsid w:val="001F6B29"/>
    <w:rsid w:val="004A0172"/>
    <w:rsid w:val="00977588"/>
    <w:rsid w:val="00B52B04"/>
    <w:rsid w:val="00C0649C"/>
    <w:rsid w:val="00E472C6"/>
    <w:rsid w:val="00FF31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5DF02"/>
  <w15:chartTrackingRefBased/>
  <w15:docId w15:val="{A0865E0F-F87E-4413-ACD3-2CC871B0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2C6"/>
    <w:pPr>
      <w:spacing w:after="0" w:line="240" w:lineRule="auto"/>
    </w:pPr>
    <w:rPr>
      <w:rFonts w:eastAsiaTheme="minorEastAsia"/>
      <w:kern w:val="0"/>
      <w:sz w:val="20"/>
      <w:szCs w:val="20"/>
      <w:lang w:val="en-US" w:eastAsia="zh-CN"/>
      <w14:ligatures w14:val="none"/>
    </w:rPr>
  </w:style>
  <w:style w:type="paragraph" w:styleId="Heading3">
    <w:name w:val="heading 3"/>
    <w:basedOn w:val="Normal"/>
    <w:link w:val="Heading3Char"/>
    <w:uiPriority w:val="9"/>
    <w:qFormat/>
    <w:rsid w:val="001F6B29"/>
    <w:pPr>
      <w:spacing w:before="100" w:beforeAutospacing="1" w:after="100" w:afterAutospacing="1"/>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6B29"/>
    <w:rPr>
      <w:rFonts w:ascii="Times New Roman" w:eastAsia="Times New Roman" w:hAnsi="Times New Roman" w:cs="Times New Roman"/>
      <w:b/>
      <w:bCs/>
      <w:kern w:val="0"/>
      <w:sz w:val="27"/>
      <w:szCs w:val="27"/>
      <w:lang w:eastAsia="en-IN"/>
      <w14:ligatures w14:val="none"/>
    </w:rPr>
  </w:style>
  <w:style w:type="paragraph" w:styleId="NormalWeb">
    <w:name w:val="Normal (Web)"/>
    <w:basedOn w:val="Normal"/>
    <w:uiPriority w:val="99"/>
    <w:unhideWhenUsed/>
    <w:rsid w:val="001F6B29"/>
    <w:pPr>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8853">
      <w:bodyDiv w:val="1"/>
      <w:marLeft w:val="0"/>
      <w:marRight w:val="0"/>
      <w:marTop w:val="0"/>
      <w:marBottom w:val="0"/>
      <w:divBdr>
        <w:top w:val="none" w:sz="0" w:space="0" w:color="auto"/>
        <w:left w:val="none" w:sz="0" w:space="0" w:color="auto"/>
        <w:bottom w:val="none" w:sz="0" w:space="0" w:color="auto"/>
        <w:right w:val="none" w:sz="0" w:space="0" w:color="auto"/>
      </w:divBdr>
    </w:div>
    <w:div w:id="497892628">
      <w:bodyDiv w:val="1"/>
      <w:marLeft w:val="0"/>
      <w:marRight w:val="0"/>
      <w:marTop w:val="0"/>
      <w:marBottom w:val="0"/>
      <w:divBdr>
        <w:top w:val="none" w:sz="0" w:space="0" w:color="auto"/>
        <w:left w:val="none" w:sz="0" w:space="0" w:color="auto"/>
        <w:bottom w:val="none" w:sz="0" w:space="0" w:color="auto"/>
        <w:right w:val="none" w:sz="0" w:space="0" w:color="auto"/>
      </w:divBdr>
    </w:div>
    <w:div w:id="1105617375">
      <w:bodyDiv w:val="1"/>
      <w:marLeft w:val="0"/>
      <w:marRight w:val="0"/>
      <w:marTop w:val="0"/>
      <w:marBottom w:val="0"/>
      <w:divBdr>
        <w:top w:val="none" w:sz="0" w:space="0" w:color="auto"/>
        <w:left w:val="none" w:sz="0" w:space="0" w:color="auto"/>
        <w:bottom w:val="none" w:sz="0" w:space="0" w:color="auto"/>
        <w:right w:val="none" w:sz="0" w:space="0" w:color="auto"/>
      </w:divBdr>
    </w:div>
    <w:div w:id="1711959375">
      <w:bodyDiv w:val="1"/>
      <w:marLeft w:val="0"/>
      <w:marRight w:val="0"/>
      <w:marTop w:val="0"/>
      <w:marBottom w:val="0"/>
      <w:divBdr>
        <w:top w:val="none" w:sz="0" w:space="0" w:color="auto"/>
        <w:left w:val="none" w:sz="0" w:space="0" w:color="auto"/>
        <w:bottom w:val="none" w:sz="0" w:space="0" w:color="auto"/>
        <w:right w:val="none" w:sz="0" w:space="0" w:color="auto"/>
      </w:divBdr>
    </w:div>
    <w:div w:id="2083991236">
      <w:bodyDiv w:val="1"/>
      <w:marLeft w:val="0"/>
      <w:marRight w:val="0"/>
      <w:marTop w:val="0"/>
      <w:marBottom w:val="0"/>
      <w:divBdr>
        <w:top w:val="none" w:sz="0" w:space="0" w:color="auto"/>
        <w:left w:val="none" w:sz="0" w:space="0" w:color="auto"/>
        <w:bottom w:val="none" w:sz="0" w:space="0" w:color="auto"/>
        <w:right w:val="none" w:sz="0" w:space="0" w:color="auto"/>
      </w:divBdr>
      <w:divsChild>
        <w:div w:id="1225751931">
          <w:marLeft w:val="0"/>
          <w:marRight w:val="0"/>
          <w:marTop w:val="0"/>
          <w:marBottom w:val="0"/>
          <w:divBdr>
            <w:top w:val="none" w:sz="0" w:space="0" w:color="auto"/>
            <w:left w:val="none" w:sz="0" w:space="0" w:color="auto"/>
            <w:bottom w:val="none" w:sz="0" w:space="0" w:color="auto"/>
            <w:right w:val="none" w:sz="0" w:space="0" w:color="auto"/>
          </w:divBdr>
          <w:divsChild>
            <w:div w:id="5317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2024-02-28T06:42:00Z</dcterms:created>
  <dcterms:modified xsi:type="dcterms:W3CDTF">2024-02-28T06:42:00Z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86791d5b-d489-4796-83f8-2874997a9a31</vt:lpwstr>
  </property>
  <property fmtid="{D5CDD505-2E9C-101B-9397-08002B2CF9AE}" pid="3" name="_DocHome">
    <vt:i4>-1502629513</vt:i4>
  </property>
</Properties>
</file>