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92EAE"/>
    <w:p w14:paraId="73FD531B"/>
    <w:p w14:paraId="1D5B9B1A"/>
    <w:tbl>
      <w:tblPr>
        <w:tblStyle w:val="111"/>
        <w:tblW w:w="15855" w:type="dxa"/>
        <w:tblInd w:w="-1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4425"/>
        <w:gridCol w:w="7245"/>
        <w:gridCol w:w="3120"/>
      </w:tblGrid>
      <w:tr w14:paraId="2C092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5" w:type="dxa"/>
            <w:shd w:val="clear" w:color="auto" w:fill="ED7D31" w:themeFill="accent2"/>
          </w:tcPr>
          <w:p w14:paraId="0678A1E2"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S.NO</w:t>
            </w:r>
          </w:p>
        </w:tc>
        <w:tc>
          <w:tcPr>
            <w:tcW w:w="4425" w:type="dxa"/>
            <w:shd w:val="clear" w:color="auto" w:fill="ED7D31" w:themeFill="accent2"/>
          </w:tcPr>
          <w:p w14:paraId="0592A8DC"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WEBPAGES</w:t>
            </w:r>
          </w:p>
        </w:tc>
        <w:tc>
          <w:tcPr>
            <w:tcW w:w="7245" w:type="dxa"/>
            <w:shd w:val="clear" w:color="auto" w:fill="ED7D31" w:themeFill="accent2"/>
          </w:tcPr>
          <w:p w14:paraId="6CACD6B2"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LINKS</w:t>
            </w:r>
          </w:p>
        </w:tc>
        <w:tc>
          <w:tcPr>
            <w:tcW w:w="3120" w:type="dxa"/>
            <w:shd w:val="clear" w:color="auto" w:fill="ED7D31" w:themeFill="accent2"/>
          </w:tcPr>
          <w:p w14:paraId="5A2558F1"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Server</w:t>
            </w:r>
          </w:p>
        </w:tc>
      </w:tr>
      <w:tr w14:paraId="372D9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70AD47" w:themeFill="accent6"/>
          </w:tcPr>
          <w:p w14:paraId="39CD1BA6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4425" w:type="dxa"/>
            <w:shd w:val="clear" w:color="auto" w:fill="70AD47" w:themeFill="accent6"/>
          </w:tcPr>
          <w:p w14:paraId="64CC644C">
            <w:pPr>
              <w:widowControl w:val="0"/>
              <w:jc w:val="both"/>
              <w:rPr>
                <w:rFonts w:hint="default"/>
                <w:b/>
                <w:bCs/>
                <w:sz w:val="36"/>
                <w:szCs w:val="36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36"/>
                <w:szCs w:val="36"/>
                <w:vertAlign w:val="baseline"/>
                <w:lang w:val="en-US"/>
              </w:rPr>
              <w:t>ABT WEBPAGES</w:t>
            </w:r>
          </w:p>
          <w:p w14:paraId="771C7BA7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7245" w:type="dxa"/>
            <w:shd w:val="clear" w:color="auto" w:fill="70AD47" w:themeFill="accent6"/>
          </w:tcPr>
          <w:p w14:paraId="5D3F6A06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3120" w:type="dxa"/>
            <w:shd w:val="clear" w:color="auto" w:fill="70AD47" w:themeFill="accent6"/>
          </w:tcPr>
          <w:p w14:paraId="3F361004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0732E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4B30EF8F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</w:tcPr>
          <w:p w14:paraId="7CAC9D71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>Home page</w:t>
            </w:r>
          </w:p>
          <w:p w14:paraId="2C88DC56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7245" w:type="dxa"/>
          </w:tcPr>
          <w:p w14:paraId="7C251844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</w:rPr>
              <w:instrText xml:space="preserve"> HYPERLINK "https://allbookkeepingandtaxes.com/" </w:instrTex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</w:rPr>
              <w:t>https://allbookkeepingandtaxes.com/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</w:tc>
        <w:tc>
          <w:tcPr>
            <w:tcW w:w="3120" w:type="dxa"/>
          </w:tcPr>
          <w:p w14:paraId="3AF3C021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shd w:val="clear" w:fill="FFD965" w:themeFill="accent4" w:themeFillTint="99"/>
                <w:vertAlign w:val="baseline"/>
                <w:lang w:val="en-US"/>
              </w:rPr>
              <w:t xml:space="preserve">ABT Live </w:t>
            </w:r>
          </w:p>
        </w:tc>
      </w:tr>
      <w:tr w14:paraId="57470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70485BCA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</w:tcPr>
          <w:p w14:paraId="5E8C0CB9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Free Tax Audit</w:t>
            </w:r>
            <w:bookmarkStart w:id="0" w:name="_GoBack"/>
            <w:bookmarkEnd w:id="0"/>
          </w:p>
        </w:tc>
        <w:tc>
          <w:tcPr>
            <w:tcW w:w="7245" w:type="dxa"/>
          </w:tcPr>
          <w:p w14:paraId="148559C5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</w:rPr>
              <w:instrText xml:space="preserve"> HYPERLINK "https://allbookkeepingandtaxes.com/our-free-audit-means-no-savings-no-fees/" </w:instrTex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</w:rPr>
              <w:t>https://allbookkeepingandtaxes.com/our-free-audit-means-no-savings-no-fees/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75F56769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</w:tcPr>
          <w:p w14:paraId="5C52ED1B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shd w:val="clear" w:fill="FFD965" w:themeFill="accent4" w:themeFillTint="99"/>
                <w:vertAlign w:val="baseline"/>
                <w:lang w:val="en-US"/>
              </w:rPr>
              <w:t xml:space="preserve">ABT Live </w:t>
            </w:r>
          </w:p>
        </w:tc>
      </w:tr>
      <w:tr w14:paraId="52080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6BE1FCEC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</w:tcPr>
          <w:p w14:paraId="6D5A7941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Work With Us</w:t>
            </w:r>
          </w:p>
        </w:tc>
        <w:tc>
          <w:tcPr>
            <w:tcW w:w="7245" w:type="dxa"/>
          </w:tcPr>
          <w:p w14:paraId="2A69F83E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</w:rPr>
              <w:instrText xml:space="preserve"> HYPERLINK "https://allbookkeepingandtaxes.com/work-with-us/" </w:instrTex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</w:rPr>
              <w:t>https://allbookkeepingandtaxes.com/work-with-us/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7475DC43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</w:tcPr>
          <w:p w14:paraId="33F432E2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shd w:val="clear" w:fill="FFD965" w:themeFill="accent4" w:themeFillTint="99"/>
                <w:vertAlign w:val="baseline"/>
                <w:lang w:val="en-US"/>
              </w:rPr>
              <w:t xml:space="preserve">ABT Live </w:t>
            </w:r>
          </w:p>
        </w:tc>
      </w:tr>
      <w:tr w14:paraId="0B484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72D36F8C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</w:tcPr>
          <w:p w14:paraId="4E2BDC23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Client Portal</w:t>
            </w:r>
          </w:p>
        </w:tc>
        <w:tc>
          <w:tcPr>
            <w:tcW w:w="7245" w:type="dxa"/>
          </w:tcPr>
          <w:p w14:paraId="1E92C085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</w:rPr>
              <w:instrText xml:space="preserve"> HYPERLINK "https://allbookkeepingandtaxes.com/client-portal/" </w:instrTex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</w:rPr>
              <w:t>https://allbookkeepingandtaxes.com/client-portal/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0343A543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</w:tcPr>
          <w:p w14:paraId="4F544671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shd w:val="clear" w:fill="FFD965" w:themeFill="accent4" w:themeFillTint="99"/>
                <w:vertAlign w:val="baseline"/>
                <w:lang w:val="en-US"/>
              </w:rPr>
              <w:t xml:space="preserve">ABT Live </w:t>
            </w:r>
          </w:p>
        </w:tc>
      </w:tr>
      <w:tr w14:paraId="1AFAF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1FAA6583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</w:tcPr>
          <w:p w14:paraId="67E2961B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>Pro-Portal</w:t>
            </w:r>
          </w:p>
        </w:tc>
        <w:tc>
          <w:tcPr>
            <w:tcW w:w="7245" w:type="dxa"/>
          </w:tcPr>
          <w:p w14:paraId="220E96BD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instrText xml:space="preserve"> HYPERLINK "https://allbookkeepingandtaxes.com/pro-portal/" </w:instrTex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  <w:lang w:val="en-US"/>
              </w:rPr>
              <w:t>https://allbookkeepingandtaxes.com/pro-portal/</w: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12191C1B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</w:tcPr>
          <w:p w14:paraId="70ECB9A8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shd w:val="clear" w:fill="FFD965" w:themeFill="accent4" w:themeFillTint="99"/>
                <w:vertAlign w:val="baseline"/>
                <w:lang w:val="en-US"/>
              </w:rPr>
              <w:t xml:space="preserve">ABT Live </w:t>
            </w:r>
          </w:p>
        </w:tc>
      </w:tr>
      <w:tr w14:paraId="6E397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45C10204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</w:tcPr>
          <w:p w14:paraId="61D9F7F2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>Sitemap</w:t>
            </w:r>
          </w:p>
        </w:tc>
        <w:tc>
          <w:tcPr>
            <w:tcW w:w="7245" w:type="dxa"/>
          </w:tcPr>
          <w:p w14:paraId="39720BF8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instrText xml:space="preserve"> HYPERLINK "https://allbookkeepingandtaxes.com/sitemap/" </w:instrTex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  <w:lang w:val="en-US"/>
              </w:rPr>
              <w:t>https://allbookkeepingandtaxes.com/sitemap/</w: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75DC9193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</w:tcPr>
          <w:p w14:paraId="0EBB5686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shd w:val="clear" w:fill="FFD965" w:themeFill="accent4" w:themeFillTint="99"/>
                <w:vertAlign w:val="baseline"/>
                <w:lang w:val="en-US"/>
              </w:rPr>
              <w:t xml:space="preserve">ABT Live </w:t>
            </w:r>
          </w:p>
        </w:tc>
      </w:tr>
      <w:tr w14:paraId="0BB6F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01BC36B5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</w:tcPr>
          <w:p w14:paraId="7C1BB4AA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>Request A Call Back</w:t>
            </w:r>
          </w:p>
        </w:tc>
        <w:tc>
          <w:tcPr>
            <w:tcW w:w="7245" w:type="dxa"/>
          </w:tcPr>
          <w:p w14:paraId="318AC12F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instrText xml:space="preserve"> HYPERLINK "https://allbookkeepingandtaxes.com/request-a-call-back/" </w:instrTex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  <w:lang w:val="en-US"/>
              </w:rPr>
              <w:t>https://allbookkeepingandtaxes.com/request-a-call-back/</w: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35700EE1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</w:tcPr>
          <w:p w14:paraId="66DEC488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shd w:val="clear" w:fill="FFD965" w:themeFill="accent4" w:themeFillTint="99"/>
                <w:vertAlign w:val="baseline"/>
                <w:lang w:val="en-US"/>
              </w:rPr>
              <w:t xml:space="preserve">ABT Live </w:t>
            </w:r>
          </w:p>
        </w:tc>
      </w:tr>
      <w:tr w14:paraId="31BAB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7A9D35E1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</w:tcPr>
          <w:p w14:paraId="03D86333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Upload Docs</w:t>
            </w:r>
          </w:p>
        </w:tc>
        <w:tc>
          <w:tcPr>
            <w:tcW w:w="7245" w:type="dxa"/>
          </w:tcPr>
          <w:p w14:paraId="4440AA00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</w:rPr>
              <w:instrText xml:space="preserve"> HYPERLINK "https://sanjana.hubetc.com/wordpress/allbookkeepingandtaxes.com/?page_id=3479" </w:instrTex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</w:rPr>
              <w:t>https://sanjana.hubetc.com/wordpress/allbookkeepingandtaxes.com/?page_id=3479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612C15C5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</w:tcPr>
          <w:p w14:paraId="0BDF61E9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color w:val="auto"/>
                <w:sz w:val="28"/>
                <w:szCs w:val="28"/>
                <w:shd w:val="clear" w:fill="ED7D31" w:themeFill="accent2"/>
                <w:vertAlign w:val="baseline"/>
                <w:lang w:val="en-US"/>
              </w:rPr>
              <w:t>HubEtc</w:t>
            </w:r>
          </w:p>
        </w:tc>
      </w:tr>
      <w:tr w14:paraId="7AB4B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3FB9961E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</w:tcPr>
          <w:p w14:paraId="7BC23D83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Beat My Price</w:t>
            </w:r>
          </w:p>
        </w:tc>
        <w:tc>
          <w:tcPr>
            <w:tcW w:w="7245" w:type="dxa"/>
          </w:tcPr>
          <w:p w14:paraId="1E79D52A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</w:rPr>
              <w:instrText xml:space="preserve"> HYPERLINK "https://sanjana.hubetc.com/wordpress/allbookkeepingandtaxes.com/?page_id=1300" </w:instrTex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</w:rPr>
              <w:t>https://sanjana.hubetc.com/wordpress/allbookkeepingandtaxes.com/?page_id=1300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5830B4C6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</w:tcPr>
          <w:p w14:paraId="680FE12C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rFonts w:hint="default"/>
                <w:b/>
                <w:bCs/>
                <w:color w:val="auto"/>
                <w:sz w:val="28"/>
                <w:szCs w:val="28"/>
                <w:shd w:val="clear" w:fill="ED7D31" w:themeFill="accent2"/>
                <w:vertAlign w:val="baseline"/>
                <w:lang w:val="en-US"/>
              </w:rPr>
              <w:t>HubEtc</w:t>
            </w:r>
          </w:p>
        </w:tc>
      </w:tr>
      <w:tr w14:paraId="3CE87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5" w:type="dxa"/>
          </w:tcPr>
          <w:p w14:paraId="6E273347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</w:tcPr>
          <w:p w14:paraId="51D1B118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Pricing</w:t>
            </w:r>
          </w:p>
        </w:tc>
        <w:tc>
          <w:tcPr>
            <w:tcW w:w="7245" w:type="dxa"/>
          </w:tcPr>
          <w:p w14:paraId="2C97EB8C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</w:rPr>
              <w:instrText xml:space="preserve"> HYPERLINK "https://allbookkeepingandtaxes.com/pricing/" </w:instrTex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36"/>
                <w:rFonts w:hint="default"/>
                <w:sz w:val="28"/>
                <w:szCs w:val="28"/>
                <w:vertAlign w:val="baseline"/>
              </w:rPr>
              <w:t>https://allbookkeepingandtaxes.com/pricing/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 </w:t>
            </w:r>
          </w:p>
          <w:p w14:paraId="39E1C8D9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</w:tcPr>
          <w:p w14:paraId="0517CF03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rFonts w:hint="default"/>
                <w:b/>
                <w:bCs/>
                <w:sz w:val="28"/>
                <w:szCs w:val="28"/>
                <w:shd w:val="clear" w:fill="FFD965" w:themeFill="accent4" w:themeFillTint="99"/>
                <w:vertAlign w:val="baseline"/>
                <w:lang w:val="en-US"/>
              </w:rPr>
              <w:t xml:space="preserve">ABT Live </w:t>
            </w:r>
          </w:p>
        </w:tc>
      </w:tr>
      <w:tr w14:paraId="1133B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7461C691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</w:tcPr>
          <w:p w14:paraId="09EB7F2D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Contact</w:t>
            </w:r>
          </w:p>
        </w:tc>
        <w:tc>
          <w:tcPr>
            <w:tcW w:w="7245" w:type="dxa"/>
          </w:tcPr>
          <w:p w14:paraId="1EC564C1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</w:rPr>
              <w:instrText xml:space="preserve"> HYPERLINK "https://allbookkeepingandtaxes.com/contact/" </w:instrTex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</w:rPr>
              <w:t>https://allbookkeepingandtaxes.com/contact/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740653D2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</w:tcPr>
          <w:p w14:paraId="0AF1E4BB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rFonts w:hint="default"/>
                <w:b/>
                <w:bCs/>
                <w:sz w:val="28"/>
                <w:szCs w:val="28"/>
                <w:shd w:val="clear" w:fill="FFD965" w:themeFill="accent4" w:themeFillTint="99"/>
                <w:vertAlign w:val="baseline"/>
                <w:lang w:val="en-US"/>
              </w:rPr>
              <w:t xml:space="preserve">ABT Live </w:t>
            </w:r>
          </w:p>
        </w:tc>
      </w:tr>
      <w:tr w14:paraId="4055F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0EA4C013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</w:tcPr>
          <w:p w14:paraId="24C24C4A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Submittals</w:t>
            </w:r>
          </w:p>
        </w:tc>
        <w:tc>
          <w:tcPr>
            <w:tcW w:w="7245" w:type="dxa"/>
          </w:tcPr>
          <w:p w14:paraId="18E8AC90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</w:rPr>
              <w:instrText xml:space="preserve"> HYPERLINK "https://allbookkeepingandtaxes.com/submittals/" </w:instrTex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</w:rPr>
              <w:t>https://allbookkeepingandtaxes.com/submittals/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6F733CEF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</w:tcPr>
          <w:p w14:paraId="3E2BFD01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rFonts w:hint="default"/>
                <w:b/>
                <w:bCs/>
                <w:sz w:val="28"/>
                <w:szCs w:val="28"/>
                <w:shd w:val="clear" w:fill="FFD965" w:themeFill="accent4" w:themeFillTint="99"/>
                <w:vertAlign w:val="baseline"/>
                <w:lang w:val="en-US"/>
              </w:rPr>
              <w:t xml:space="preserve">ABT Live </w:t>
            </w:r>
          </w:p>
        </w:tc>
      </w:tr>
      <w:tr w14:paraId="3FFC1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6F40CF0A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</w:tcPr>
          <w:p w14:paraId="1ED9FC1B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Resources</w:t>
            </w:r>
          </w:p>
        </w:tc>
        <w:tc>
          <w:tcPr>
            <w:tcW w:w="7245" w:type="dxa"/>
          </w:tcPr>
          <w:p w14:paraId="25D514E8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</w:rPr>
              <w:instrText xml:space="preserve"> HYPERLINK "https://sanjana.hubetc.com/wordpress/allbookkeepingandtaxes.com/?page_id=3540" </w:instrTex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</w:rPr>
              <w:t>https://sanjana.hubetc.com/wordpress/allbookkeepingandtaxes.com/?page_id=3540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3277ECCD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</w:tcPr>
          <w:p w14:paraId="6D951EAD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rFonts w:hint="default"/>
                <w:b/>
                <w:bCs/>
                <w:color w:val="auto"/>
                <w:sz w:val="28"/>
                <w:szCs w:val="28"/>
                <w:shd w:val="clear" w:fill="ED7D31" w:themeFill="accent2"/>
                <w:vertAlign w:val="baseline"/>
                <w:lang w:val="en-US"/>
              </w:rPr>
              <w:t>HubEtc</w:t>
            </w:r>
          </w:p>
        </w:tc>
      </w:tr>
      <w:tr w14:paraId="198D0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53C1C6A2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</w:tcPr>
          <w:p w14:paraId="3B33ED13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Current Tax Rates</w:t>
            </w:r>
          </w:p>
        </w:tc>
        <w:tc>
          <w:tcPr>
            <w:tcW w:w="7245" w:type="dxa"/>
          </w:tcPr>
          <w:p w14:paraId="3FC26B25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</w:rPr>
              <w:instrText xml:space="preserve"> HYPERLINK "https://sanjana.hubetc.com/wordpress/allbookkeepingandtaxes.com/?page_id=896" </w:instrTex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</w:rPr>
              <w:t>https://sanjana.hubetc.com/wordpress/allbookkeepingandtaxes.com/?page_id=896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77A1764D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</w:tcPr>
          <w:p w14:paraId="73238DDC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rFonts w:hint="default"/>
                <w:b/>
                <w:bCs/>
                <w:color w:val="auto"/>
                <w:sz w:val="28"/>
                <w:szCs w:val="28"/>
                <w:shd w:val="clear" w:fill="ED7D31" w:themeFill="accent2"/>
                <w:vertAlign w:val="baseline"/>
                <w:lang w:val="en-US"/>
              </w:rPr>
              <w:t>HubEtc</w:t>
            </w:r>
          </w:p>
        </w:tc>
      </w:tr>
      <w:tr w14:paraId="132A3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3692074C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</w:tcPr>
          <w:p w14:paraId="5A72E400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</w:rPr>
              <w:t>Due Dates</w:t>
            </w:r>
          </w:p>
        </w:tc>
        <w:tc>
          <w:tcPr>
            <w:tcW w:w="7245" w:type="dxa"/>
          </w:tcPr>
          <w:p w14:paraId="2317C7E1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</w:rPr>
              <w:instrText xml:space="preserve"> HYPERLINK "https://sanjana.hubetc.com/wordpress/allbookkeepingandtaxes.com/?page_id=934" </w:instrTex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</w:rPr>
              <w:t>https://sanjana.hubetc.com/wordpress/allbookkeepingandtaxes.com/?page_id=934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457EF9BE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</w:tcPr>
          <w:p w14:paraId="19577437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rFonts w:hint="default"/>
                <w:b/>
                <w:bCs/>
                <w:color w:val="auto"/>
                <w:sz w:val="28"/>
                <w:szCs w:val="28"/>
                <w:shd w:val="clear" w:fill="ED7D31" w:themeFill="accent2"/>
                <w:vertAlign w:val="baseline"/>
                <w:lang w:val="en-US"/>
              </w:rPr>
              <w:t>HubEtc</w:t>
            </w:r>
          </w:p>
        </w:tc>
      </w:tr>
      <w:tr w14:paraId="34D11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3768DE0A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</w:tcPr>
          <w:p w14:paraId="1343A7F8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Tax Tools</w:t>
            </w:r>
          </w:p>
        </w:tc>
        <w:tc>
          <w:tcPr>
            <w:tcW w:w="7245" w:type="dxa"/>
          </w:tcPr>
          <w:p w14:paraId="452ECC0B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</w:rPr>
              <w:instrText xml:space="preserve"> HYPERLINK "https://sanjana.hubetc.com/wordpress/allbookkeepingandtaxes.com/?page_id=945" </w:instrTex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</w:rPr>
              <w:t>https://sanjana.hubetc.com/wordpress/allbookkeepingandtaxes.com/?page_id=945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end"/>
            </w:r>
          </w:p>
          <w:p w14:paraId="74AB8971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</w:rPr>
            </w:pPr>
          </w:p>
        </w:tc>
        <w:tc>
          <w:tcPr>
            <w:tcW w:w="3120" w:type="dxa"/>
          </w:tcPr>
          <w:p w14:paraId="355A33EB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rFonts w:hint="default"/>
                <w:b/>
                <w:bCs/>
                <w:color w:val="auto"/>
                <w:sz w:val="28"/>
                <w:szCs w:val="28"/>
                <w:shd w:val="clear" w:fill="ED7D31" w:themeFill="accent2"/>
                <w:vertAlign w:val="baseline"/>
                <w:lang w:val="en-US"/>
              </w:rPr>
              <w:t>HubEtc</w:t>
            </w:r>
          </w:p>
        </w:tc>
      </w:tr>
      <w:tr w14:paraId="2A121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5FC14C6C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</w:tcPr>
          <w:p w14:paraId="2D741A8B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Financial Calculators</w:t>
            </w:r>
          </w:p>
        </w:tc>
        <w:tc>
          <w:tcPr>
            <w:tcW w:w="7245" w:type="dxa"/>
          </w:tcPr>
          <w:p w14:paraId="049363F4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</w:rPr>
              <w:instrText xml:space="preserve"> HYPERLINK "https://sanjana.hubetc.com/wordpress/allbookkeepingandtaxes.com/?page_id=838" </w:instrTex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</w:rPr>
              <w:t>https://sanjana.hubetc.com/wordpress/allbookkeepingandtaxes.com/?page_id=838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0721A012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</w:tcPr>
          <w:p w14:paraId="7CA4FC20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rFonts w:hint="default"/>
                <w:b/>
                <w:bCs/>
                <w:color w:val="auto"/>
                <w:sz w:val="28"/>
                <w:szCs w:val="28"/>
                <w:shd w:val="clear" w:fill="ED7D31" w:themeFill="accent2"/>
                <w:vertAlign w:val="baseline"/>
                <w:lang w:val="en-US"/>
              </w:rPr>
              <w:t>HubEtc</w:t>
            </w:r>
          </w:p>
        </w:tc>
      </w:tr>
      <w:tr w14:paraId="2243A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307D1163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</w:tcPr>
          <w:p w14:paraId="14C0220E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Retention Guide</w:t>
            </w:r>
          </w:p>
        </w:tc>
        <w:tc>
          <w:tcPr>
            <w:tcW w:w="7245" w:type="dxa"/>
          </w:tcPr>
          <w:p w14:paraId="483D9BBA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</w:rPr>
              <w:instrText xml:space="preserve"> HYPERLINK "https://sanjana.hubetc.com/wordpress/allbookkeepingandtaxes.com/?page_id=879" </w:instrTex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</w:rPr>
              <w:t>https://sanjana.hubetc.com/wordpress/allbookkeepingandtaxes.com/?page_id=879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72B252C8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</w:tcPr>
          <w:p w14:paraId="4CBBC588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rFonts w:hint="default"/>
                <w:b/>
                <w:bCs/>
                <w:color w:val="auto"/>
                <w:sz w:val="28"/>
                <w:szCs w:val="28"/>
                <w:shd w:val="clear" w:fill="ED7D31" w:themeFill="accent2"/>
                <w:vertAlign w:val="baseline"/>
                <w:lang w:val="en-US"/>
              </w:rPr>
              <w:t>HubEtc</w:t>
            </w:r>
          </w:p>
        </w:tc>
      </w:tr>
      <w:tr w14:paraId="51CD0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72BD1149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</w:tcPr>
          <w:p w14:paraId="66C04AA8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Tool Tips</w:t>
            </w:r>
          </w:p>
        </w:tc>
        <w:tc>
          <w:tcPr>
            <w:tcW w:w="7245" w:type="dxa"/>
          </w:tcPr>
          <w:p w14:paraId="70AFAAB0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</w:rPr>
              <w:instrText xml:space="preserve"> HYPERLINK "https://sanjana.hubetc.com/wordpress/allbookkeepingandtaxes.com/?page_id=825" </w:instrTex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</w:rPr>
              <w:t>https://sanjana.hubetc.com/wordpress/allbookkeepingandtaxes.com/?page_id=825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6AD447D8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</w:tcPr>
          <w:p w14:paraId="5DE9D159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rFonts w:hint="default"/>
                <w:b/>
                <w:bCs/>
                <w:color w:val="auto"/>
                <w:sz w:val="28"/>
                <w:szCs w:val="28"/>
                <w:shd w:val="clear" w:fill="ED7D31" w:themeFill="accent2"/>
                <w:vertAlign w:val="baseline"/>
                <w:lang w:val="en-US"/>
              </w:rPr>
              <w:t>HubEtc</w:t>
            </w:r>
          </w:p>
        </w:tc>
      </w:tr>
      <w:tr w14:paraId="4C13D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6033C8AE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</w:tcPr>
          <w:p w14:paraId="32C2FCDA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Industries</w:t>
            </w:r>
          </w:p>
        </w:tc>
        <w:tc>
          <w:tcPr>
            <w:tcW w:w="7245" w:type="dxa"/>
          </w:tcPr>
          <w:p w14:paraId="17CF7648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</w:rPr>
              <w:instrText xml:space="preserve"> HYPERLINK "https://sanjana.hubetc.com/wordpress/allbookkeepingandtaxes.com/?page_id=3472" </w:instrTex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</w:rPr>
              <w:t>https://sanjana.hubetc.com/wordpress/allbookkeepingandtaxes.com/?page_id=3472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2D1DD277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</w:tcPr>
          <w:p w14:paraId="1AECC424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rFonts w:hint="default"/>
                <w:b/>
                <w:bCs/>
                <w:color w:val="auto"/>
                <w:sz w:val="28"/>
                <w:szCs w:val="28"/>
                <w:shd w:val="clear" w:fill="ED7D31" w:themeFill="accent2"/>
                <w:vertAlign w:val="baseline"/>
                <w:lang w:val="en-US"/>
              </w:rPr>
              <w:t>HubEtc</w:t>
            </w:r>
          </w:p>
        </w:tc>
      </w:tr>
      <w:tr w14:paraId="342CD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425A8A75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</w:tcPr>
          <w:p w14:paraId="0A7C61F6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About Us</w:t>
            </w:r>
          </w:p>
        </w:tc>
        <w:tc>
          <w:tcPr>
            <w:tcW w:w="7245" w:type="dxa"/>
          </w:tcPr>
          <w:p w14:paraId="71382456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</w:rPr>
              <w:instrText xml:space="preserve"> HYPERLINK "https://sanjana.hubetc.com/wordpress/allbookkeepingandtaxes.com/?page_id=83" </w:instrTex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</w:rPr>
              <w:t>https://sanjana.hubetc.com/wordpress/allbookkeepingandtaxes.com/?page_id=83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5E079E37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</w:tcPr>
          <w:p w14:paraId="0631D307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rFonts w:hint="default"/>
                <w:b/>
                <w:bCs/>
                <w:color w:val="auto"/>
                <w:sz w:val="28"/>
                <w:szCs w:val="28"/>
                <w:shd w:val="clear" w:fill="ED7D31" w:themeFill="accent2"/>
                <w:vertAlign w:val="baseline"/>
                <w:lang w:val="en-US"/>
              </w:rPr>
              <w:t>HubEtc</w:t>
            </w:r>
          </w:p>
        </w:tc>
      </w:tr>
      <w:tr w14:paraId="40BE3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1C4CA72E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</w:tcPr>
          <w:p w14:paraId="2BC27A30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Blog</w:t>
            </w:r>
          </w:p>
        </w:tc>
        <w:tc>
          <w:tcPr>
            <w:tcW w:w="7245" w:type="dxa"/>
          </w:tcPr>
          <w:p w14:paraId="0680360F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</w:rPr>
              <w:instrText xml:space="preserve"> HYPERLINK "https://allbookkeepingandtaxes.com/blog/" </w:instrTex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</w:rPr>
              <w:t>https://allbookkeepingandtaxes.com/blog/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end"/>
            </w:r>
          </w:p>
          <w:p w14:paraId="404DB44D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</w:rPr>
            </w:pPr>
          </w:p>
        </w:tc>
        <w:tc>
          <w:tcPr>
            <w:tcW w:w="3120" w:type="dxa"/>
          </w:tcPr>
          <w:p w14:paraId="344528F5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rFonts w:hint="default"/>
                <w:b/>
                <w:bCs/>
                <w:sz w:val="28"/>
                <w:szCs w:val="28"/>
                <w:shd w:val="clear" w:fill="FFD965" w:themeFill="accent4" w:themeFillTint="99"/>
                <w:vertAlign w:val="baseline"/>
                <w:lang w:val="en-US"/>
              </w:rPr>
              <w:t xml:space="preserve">ABT Live </w:t>
            </w:r>
          </w:p>
        </w:tc>
      </w:tr>
      <w:tr w14:paraId="5D9DC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3F6B205C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</w:tcPr>
          <w:p w14:paraId="1FD5AF3A">
            <w:pPr>
              <w:widowControl w:val="0"/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Why Use Us</w:t>
            </w:r>
          </w:p>
        </w:tc>
        <w:tc>
          <w:tcPr>
            <w:tcW w:w="7245" w:type="dxa"/>
          </w:tcPr>
          <w:p w14:paraId="02719859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instrText xml:space="preserve"> HYPERLINK "https://allbookkeepingandtaxes.com/why-use-us/" </w:instrTex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  <w:lang w:val="en-US"/>
              </w:rPr>
              <w:t>https://allbookkeepingandtaxes.com/why-use-us/</w: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3B22D502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</w:tcPr>
          <w:p w14:paraId="6A3E08BF">
            <w:pPr>
              <w:widowControl w:val="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shd w:val="clear" w:fill="FFD965" w:themeFill="accent4" w:themeFillTint="99"/>
                <w:vertAlign w:val="baseline"/>
                <w:lang w:val="en-US"/>
              </w:rPr>
              <w:t xml:space="preserve">ABT Live </w:t>
            </w:r>
          </w:p>
        </w:tc>
      </w:tr>
      <w:tr w14:paraId="4980F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11F22CD6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</w:tcPr>
          <w:p w14:paraId="753E0D61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Your Tax Status Will Change if You Get Married</w:t>
            </w:r>
          </w:p>
        </w:tc>
        <w:tc>
          <w:tcPr>
            <w:tcW w:w="7245" w:type="dxa"/>
          </w:tcPr>
          <w:p w14:paraId="46C8E0CB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</w:rPr>
              <w:instrText xml:space="preserve"> HYPERLINK "https://allbookkeepingandtaxes.com/your-tax-status-will-change-if-get-you-married/" </w:instrTex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</w:rPr>
              <w:t>https://allbookkeepingandtaxes.com/your-tax-status-will-change-if-get-you-married/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51578006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</w:tcPr>
          <w:p w14:paraId="4448D2AB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rFonts w:hint="default"/>
                <w:b/>
                <w:bCs/>
                <w:sz w:val="28"/>
                <w:szCs w:val="28"/>
                <w:shd w:val="clear" w:fill="FFD965" w:themeFill="accent4" w:themeFillTint="99"/>
                <w:vertAlign w:val="baseline"/>
                <w:lang w:val="en-US"/>
              </w:rPr>
              <w:t xml:space="preserve">ABT Live </w:t>
            </w:r>
          </w:p>
        </w:tc>
      </w:tr>
      <w:tr w14:paraId="6F489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414AE741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</w:tcPr>
          <w:p w14:paraId="117724DC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 Ways That Motivate 12 Million Non-Tax Filers</w:t>
            </w:r>
          </w:p>
        </w:tc>
        <w:tc>
          <w:tcPr>
            <w:tcW w:w="7245" w:type="dxa"/>
          </w:tcPr>
          <w:p w14:paraId="6D91098F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</w:rPr>
              <w:instrText xml:space="preserve"> HYPERLINK "https://allbookkeepingandtaxes.com/6-ways-that-motivate-12-million-non-tax-filers/" </w:instrTex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</w:rPr>
              <w:t>https://allbookkeepingandtaxes.com/6-ways-that-motivate-12-million-non-tax-filers/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150C270F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</w:tcPr>
          <w:p w14:paraId="317451E4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rFonts w:hint="default"/>
                <w:b/>
                <w:bCs/>
                <w:sz w:val="28"/>
                <w:szCs w:val="28"/>
                <w:shd w:val="clear" w:fill="FFD965" w:themeFill="accent4" w:themeFillTint="99"/>
                <w:vertAlign w:val="baseline"/>
                <w:lang w:val="en-US"/>
              </w:rPr>
              <w:t xml:space="preserve">ABT Live </w:t>
            </w:r>
          </w:p>
        </w:tc>
      </w:tr>
      <w:tr w14:paraId="3EC29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3DD22D51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</w:tcPr>
          <w:p w14:paraId="44CF924D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Services</w:t>
            </w:r>
          </w:p>
        </w:tc>
        <w:tc>
          <w:tcPr>
            <w:tcW w:w="7245" w:type="dxa"/>
          </w:tcPr>
          <w:p w14:paraId="5FE4BC05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</w:rPr>
              <w:instrText xml:space="preserve"> HYPERLINK "https://sanjana.hubetc.com/wordpress/allbookkeepingandtaxes.com/?page_id=86" </w:instrTex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</w:rPr>
              <w:t>https://sanjana.hubetc.com/wordpress/allbookkeepingandtaxes.com/?page_id=86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5DC25D4E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</w:tcPr>
          <w:p w14:paraId="7E9731C6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rFonts w:hint="default"/>
                <w:b/>
                <w:bCs/>
                <w:color w:val="auto"/>
                <w:sz w:val="28"/>
                <w:szCs w:val="28"/>
                <w:shd w:val="clear" w:fill="ED7D31" w:themeFill="accent2"/>
                <w:vertAlign w:val="baseline"/>
                <w:lang w:val="en-US"/>
              </w:rPr>
              <w:t>HubEtc</w:t>
            </w:r>
          </w:p>
        </w:tc>
      </w:tr>
      <w:tr w14:paraId="4D382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65" w:type="dxa"/>
          </w:tcPr>
          <w:p w14:paraId="71C5C04B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</w:tcPr>
          <w:p w14:paraId="6DD12909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Legal</w:t>
            </w:r>
          </w:p>
        </w:tc>
        <w:tc>
          <w:tcPr>
            <w:tcW w:w="7245" w:type="dxa"/>
          </w:tcPr>
          <w:p w14:paraId="5D708AF1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</w:rPr>
              <w:instrText xml:space="preserve"> HYPERLINK "https://allbookkeepingandtaxes.com/legal/" </w:instrTex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</w:rPr>
              <w:t>https://allbookkeepingandtaxes.com/legal/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</w:tc>
        <w:tc>
          <w:tcPr>
            <w:tcW w:w="3120" w:type="dxa"/>
          </w:tcPr>
          <w:p w14:paraId="4F1EF28D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rFonts w:hint="default"/>
                <w:b/>
                <w:bCs/>
                <w:sz w:val="28"/>
                <w:szCs w:val="28"/>
                <w:shd w:val="clear" w:fill="FFD965" w:themeFill="accent4" w:themeFillTint="99"/>
                <w:vertAlign w:val="baseline"/>
                <w:lang w:val="en-US"/>
              </w:rPr>
              <w:t xml:space="preserve">ABT Live </w:t>
            </w:r>
          </w:p>
        </w:tc>
      </w:tr>
      <w:tr w14:paraId="01833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65" w:type="dxa"/>
          </w:tcPr>
          <w:p w14:paraId="77DC0F9C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</w:tcPr>
          <w:p w14:paraId="223331E2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Terms and Conditions</w:t>
            </w:r>
          </w:p>
        </w:tc>
        <w:tc>
          <w:tcPr>
            <w:tcW w:w="7245" w:type="dxa"/>
          </w:tcPr>
          <w:p w14:paraId="2345814B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</w:rPr>
              <w:instrText xml:space="preserve"> HYPERLINK "https://allbookkeepingandtaxes.com/legal/" </w:instrTex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</w:rPr>
              <w:t>https://allbookkeepingandtaxes.com/legal/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</w:tc>
        <w:tc>
          <w:tcPr>
            <w:tcW w:w="3120" w:type="dxa"/>
          </w:tcPr>
          <w:p w14:paraId="2BE82E6E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rFonts w:hint="default"/>
                <w:b/>
                <w:bCs/>
                <w:sz w:val="28"/>
                <w:szCs w:val="28"/>
                <w:shd w:val="clear" w:fill="FFD965" w:themeFill="accent4" w:themeFillTint="99"/>
                <w:vertAlign w:val="baseline"/>
                <w:lang w:val="en-US"/>
              </w:rPr>
              <w:t xml:space="preserve">ABT Live </w:t>
            </w:r>
          </w:p>
        </w:tc>
      </w:tr>
      <w:tr w14:paraId="3D883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65" w:type="dxa"/>
          </w:tcPr>
          <w:p w14:paraId="03135906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</w:tcPr>
          <w:p w14:paraId="2CF443A3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Privacy Policy</w:t>
            </w:r>
          </w:p>
        </w:tc>
        <w:tc>
          <w:tcPr>
            <w:tcW w:w="7245" w:type="dxa"/>
          </w:tcPr>
          <w:p w14:paraId="4CD12B06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</w:rPr>
              <w:instrText xml:space="preserve"> HYPERLINK "https://allbookkeepingandtaxes.com/legal/" </w:instrTex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</w:rPr>
              <w:t>https://allbookkeepingandtaxes.com/legal/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</w:tc>
        <w:tc>
          <w:tcPr>
            <w:tcW w:w="3120" w:type="dxa"/>
          </w:tcPr>
          <w:p w14:paraId="0F2741F3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rFonts w:hint="default"/>
                <w:b/>
                <w:bCs/>
                <w:sz w:val="28"/>
                <w:szCs w:val="28"/>
                <w:shd w:val="clear" w:fill="FFD965" w:themeFill="accent4" w:themeFillTint="99"/>
                <w:vertAlign w:val="baseline"/>
                <w:lang w:val="en-US"/>
              </w:rPr>
              <w:t xml:space="preserve">ABT Live </w:t>
            </w: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 xml:space="preserve"> </w:t>
            </w:r>
          </w:p>
        </w:tc>
      </w:tr>
      <w:tr w14:paraId="59E27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065" w:type="dxa"/>
          </w:tcPr>
          <w:p w14:paraId="246BD50F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</w:tcPr>
          <w:p w14:paraId="57862D6E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Operations</w:t>
            </w:r>
          </w:p>
        </w:tc>
        <w:tc>
          <w:tcPr>
            <w:tcW w:w="7245" w:type="dxa"/>
          </w:tcPr>
          <w:p w14:paraId="357E8803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instrText xml:space="preserve"> HYPERLINK "https://sanjana.hubetc.com/wordpress/allbookkeepingandtaxes.com/?page_id=2031" </w:instrTex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  <w:lang w:val="en-US"/>
              </w:rPr>
              <w:t>https://sanjana.hubetc.com/wordpress/allbookkeepingandtaxes.com/?page_id=2031</w: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</w:tc>
        <w:tc>
          <w:tcPr>
            <w:tcW w:w="3120" w:type="dxa"/>
          </w:tcPr>
          <w:p w14:paraId="79395592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rFonts w:hint="default"/>
                <w:b/>
                <w:bCs/>
                <w:color w:val="auto"/>
                <w:sz w:val="28"/>
                <w:szCs w:val="28"/>
                <w:shd w:val="clear" w:fill="ED7D31" w:themeFill="accent2"/>
                <w:vertAlign w:val="baseline"/>
                <w:lang w:val="en-US"/>
              </w:rPr>
              <w:t>HubEtc</w:t>
            </w:r>
          </w:p>
        </w:tc>
      </w:tr>
      <w:tr w14:paraId="39917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065" w:type="dxa"/>
          </w:tcPr>
          <w:p w14:paraId="355FD152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</w:tcPr>
          <w:p w14:paraId="01EC9DC8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Reserve</w:t>
            </w:r>
          </w:p>
        </w:tc>
        <w:tc>
          <w:tcPr>
            <w:tcW w:w="7245" w:type="dxa"/>
          </w:tcPr>
          <w:p w14:paraId="2922CC15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</w:rPr>
              <w:instrText xml:space="preserve"> HYPERLINK "https://sanjana.hubetc.com/wordpress/allbookkeepingandtaxes.com/?page_id=2031" </w:instrTex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</w:rPr>
              <w:t>https://sanjana.hubetc.com/wordpress/allbookkeepingandtaxes.com/?page_id=2031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</w:tc>
        <w:tc>
          <w:tcPr>
            <w:tcW w:w="3120" w:type="dxa"/>
          </w:tcPr>
          <w:p w14:paraId="5B6E3E3C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rFonts w:hint="default"/>
                <w:b/>
                <w:bCs/>
                <w:color w:val="auto"/>
                <w:sz w:val="28"/>
                <w:szCs w:val="28"/>
                <w:shd w:val="clear" w:fill="ED7D31" w:themeFill="accent2"/>
                <w:vertAlign w:val="baseline"/>
                <w:lang w:val="en-US"/>
              </w:rPr>
              <w:t>HubEtc</w:t>
            </w:r>
          </w:p>
        </w:tc>
      </w:tr>
      <w:tr w14:paraId="7D12C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12B3A91F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</w:tcPr>
          <w:p w14:paraId="3E229F38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Help Center</w:t>
            </w:r>
          </w:p>
        </w:tc>
        <w:tc>
          <w:tcPr>
            <w:tcW w:w="7245" w:type="dxa"/>
          </w:tcPr>
          <w:p w14:paraId="71D29750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</w:rPr>
              <w:instrText xml:space="preserve"> HYPERLINK "https://sanjana.hubetc.com/wordpress/allbookkeepingandtaxes.com/?page_id=7142" </w:instrTex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</w:rPr>
              <w:t>https://sanjana.hubetc.com/wordpress/allbookkeepingandtaxes.com/?page_id=7142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07B5DBB9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</w:tcPr>
          <w:p w14:paraId="6EE761B7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rFonts w:hint="default"/>
                <w:b/>
                <w:bCs/>
                <w:color w:val="auto"/>
                <w:sz w:val="28"/>
                <w:szCs w:val="28"/>
                <w:shd w:val="clear" w:fill="ED7D31" w:themeFill="accent2"/>
                <w:vertAlign w:val="baseline"/>
                <w:lang w:val="en-US"/>
              </w:rPr>
              <w:t>HubEtc</w:t>
            </w:r>
          </w:p>
        </w:tc>
      </w:tr>
      <w:tr w14:paraId="46546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5EBA691E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</w:tcPr>
          <w:p w14:paraId="12E65B85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Experienced Professionals(Elliot Landing Webpage)</w:t>
            </w:r>
          </w:p>
        </w:tc>
        <w:tc>
          <w:tcPr>
            <w:tcW w:w="7245" w:type="dxa"/>
          </w:tcPr>
          <w:p w14:paraId="08F75E42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</w:rPr>
              <w:instrText xml:space="preserve"> HYPERLINK "https://sanjana.hubetc.com/wordpress/allbookkeepingandtaxes.com/?page_id=6889" </w:instrTex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</w:rPr>
              <w:t>https://sanjana.hubetc.com/wordpress/allbookkeepingandtaxes.com/?page_id=6889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3E266752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</w:tcPr>
          <w:p w14:paraId="0CAC3F52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rFonts w:hint="default"/>
                <w:b/>
                <w:bCs/>
                <w:color w:val="auto"/>
                <w:sz w:val="28"/>
                <w:szCs w:val="28"/>
                <w:shd w:val="clear" w:fill="ED7D31" w:themeFill="accent2"/>
                <w:vertAlign w:val="baseline"/>
                <w:lang w:val="en-US"/>
              </w:rPr>
              <w:t>HubEtc</w:t>
            </w:r>
          </w:p>
        </w:tc>
      </w:tr>
      <w:tr w14:paraId="29B07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01D7785B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</w:tcPr>
          <w:p w14:paraId="0632DD74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Partner Programs</w:t>
            </w:r>
          </w:p>
        </w:tc>
        <w:tc>
          <w:tcPr>
            <w:tcW w:w="7245" w:type="dxa"/>
          </w:tcPr>
          <w:p w14:paraId="06DA54A7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</w:rPr>
              <w:instrText xml:space="preserve"> HYPERLINK "https://sanjana.hubetc.com/wordpress/allbookkeepingandtaxes.com/?page_id=6503" </w:instrTex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</w:rPr>
              <w:t>https://sanjana.hubetc.com/wordpress/allbookkeepingandtaxes.com/?page_id=6503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7E653B87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</w:tcPr>
          <w:p w14:paraId="35DD8115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rFonts w:hint="default"/>
                <w:b/>
                <w:bCs/>
                <w:color w:val="auto"/>
                <w:sz w:val="28"/>
                <w:szCs w:val="28"/>
                <w:shd w:val="clear" w:fill="ED7D31" w:themeFill="accent2"/>
                <w:vertAlign w:val="baseline"/>
                <w:lang w:val="en-US"/>
              </w:rPr>
              <w:t>HubEtc</w:t>
            </w:r>
          </w:p>
        </w:tc>
      </w:tr>
      <w:tr w14:paraId="0FA68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065" w:type="dxa"/>
          </w:tcPr>
          <w:p w14:paraId="1542AD60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</w:tcPr>
          <w:p w14:paraId="426AF54E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Partner Solutions</w:t>
            </w:r>
          </w:p>
        </w:tc>
        <w:tc>
          <w:tcPr>
            <w:tcW w:w="7245" w:type="dxa"/>
          </w:tcPr>
          <w:p w14:paraId="0C553B53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</w:rPr>
              <w:instrText xml:space="preserve"> HYPERLINK "https://sanjana.hubetc.com/wordpress/allbookkeepingandtaxes.com/?page_id=6579" </w:instrTex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</w:rPr>
              <w:t>https://sanjana.hubetc.com/wordpress/allbookkeepingandtaxes.com/?page_id=6579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</w:tc>
        <w:tc>
          <w:tcPr>
            <w:tcW w:w="3120" w:type="dxa"/>
          </w:tcPr>
          <w:p w14:paraId="2AA43538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rFonts w:hint="default"/>
                <w:b/>
                <w:bCs/>
                <w:color w:val="auto"/>
                <w:sz w:val="28"/>
                <w:szCs w:val="28"/>
                <w:shd w:val="clear" w:fill="ED7D31" w:themeFill="accent2"/>
                <w:vertAlign w:val="baseline"/>
                <w:lang w:val="en-US"/>
              </w:rPr>
              <w:t>HubEtc</w:t>
            </w:r>
          </w:p>
        </w:tc>
      </w:tr>
      <w:tr w14:paraId="3B7BB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1E6A70A4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</w:tcPr>
          <w:p w14:paraId="0ABA0C7B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WATAX Blog Section (18 Pages)</w:t>
            </w:r>
          </w:p>
          <w:p w14:paraId="756868CC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1.How to Motivate 11.3 Million Tax Non-Filers</w:t>
            </w:r>
          </w:p>
          <w:p w14:paraId="226C714C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2.Explore IRS Payment Plan Options Quickly &amp; Easily</w:t>
            </w:r>
          </w:p>
          <w:p w14:paraId="7EFDA40B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3.Five Top Ways the IRS Will Get Your Attention</w:t>
            </w:r>
          </w:p>
          <w:p w14:paraId="5BD342EF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4.2024 Election Impact on IRS Collections and Tax Compliance</w:t>
            </w:r>
          </w:p>
          <w:p w14:paraId="6A738B64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5.Out of IRS Tax Compliance? Expect W4 Lock</w:t>
            </w:r>
          </w:p>
          <w:p w14:paraId="38442253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6.IRS Collections is NOW levying. Receive these letters?!</w:t>
            </w:r>
          </w:p>
          <w:p w14:paraId="1E9E4CC1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7.You've Found the Right Place for US Expat Tax Assistance</w:t>
            </w:r>
          </w:p>
          <w:p w14:paraId="7CE0F12D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8.Own a Foreign Corporation? Tips for Filing Form 5471</w:t>
            </w:r>
          </w:p>
          <w:p w14:paraId="6B1E51AF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9.Are you an American Expat with Unfiled Taxes?</w:t>
            </w:r>
          </w:p>
          <w:p w14:paraId="7B511C81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10.How WATAX Uses Our Software to Serve Our Clients</w:t>
            </w:r>
          </w:p>
          <w:p w14:paraId="1C55E32A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11.Options for Resolving IRS Back Tax Debt</w:t>
            </w:r>
          </w:p>
          <w:p w14:paraId="3553DB56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12.Tax Problems: Levels of Urgency</w:t>
            </w:r>
          </w:p>
          <w:p w14:paraId="3B34F7E8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</w:p>
          <w:p w14:paraId="7AF74285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13.Answers to Common Questions About Tax Problem Relief</w:t>
            </w:r>
          </w:p>
          <w:p w14:paraId="1683BEFE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14.Avoid These Mistakes When Solving Your Tax Problem!</w:t>
            </w:r>
          </w:p>
          <w:p w14:paraId="7D95A565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15.Analysis of a Junk Tax Lien Letter</w:t>
            </w:r>
          </w:p>
          <w:p w14:paraId="680FFE84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16.Is It Time to Set Up an LLC/S Corp?</w:t>
            </w:r>
          </w:p>
          <w:p w14:paraId="698DA42A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17.New in 2024: LLCs and Corps Must Disclose Owners</w:t>
            </w:r>
          </w:p>
          <w:p w14:paraId="12228D75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18 Taxing Businesses: Choose the Right Entity</w:t>
            </w:r>
          </w:p>
        </w:tc>
        <w:tc>
          <w:tcPr>
            <w:tcW w:w="7245" w:type="dxa"/>
          </w:tcPr>
          <w:p w14:paraId="06FF7854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</w:rPr>
            </w:pPr>
          </w:p>
          <w:p w14:paraId="62B69467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</w:rPr>
              <w:instrText xml:space="preserve"> HYPERLINK "https://sanjana.hubetc.com/wordpress/allbookkeepingandtaxes.com/?page_id=3065" </w:instrTex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</w:rPr>
              <w:t>https://sanjana.hubetc.com/wordpress/allbookkeepingandtaxes.com/?page_id=3065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end"/>
            </w:r>
          </w:p>
          <w:p w14:paraId="269A2CC7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</w:rPr>
            </w:pPr>
          </w:p>
          <w:p w14:paraId="2560E414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</w:rPr>
              <w:instrText xml:space="preserve"> HYPERLINK "https://sanjana.hubetc.com/wordpress/allbookkeepingandtaxes.com/?page_id=3081&amp;preview=true" </w:instrTex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</w:rPr>
              <w:t>https://sanjana.hubetc.com/wordpress/allbookkeepingandtaxes.com/?page_id=3081&amp;preview=true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022D1B6E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  <w:p w14:paraId="18FBB75E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instrText xml:space="preserve"> HYPERLINK "https://sanjana.hubetc.com/wordpress/allbookkeepingandtaxes.com/?page_id=3166" </w:instrTex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  <w:lang w:val="en-US"/>
              </w:rPr>
              <w:t>https://sanjana.hubetc.com/wordpress/allbookkeepingandtaxes.com/?page_id=3166</w: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end"/>
            </w:r>
          </w:p>
          <w:p w14:paraId="617C9A59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  <w:p w14:paraId="27DF74A0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instrText xml:space="preserve"> HYPERLINK "https://sanjana.hubetc.com/wordpress/allbookkeepingandtaxes.com/?page_id=3097" </w:instrTex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  <w:lang w:val="en-US"/>
              </w:rPr>
              <w:t>https://sanjana.hubetc.com/wordpress/allbookkeepingandtaxes.com/?page_id=3097</w: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end"/>
            </w:r>
          </w:p>
          <w:p w14:paraId="316F55C1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  <w:p w14:paraId="054E0414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instrText xml:space="preserve"> HYPERLINK "https://sanjana.hubetc.com/wordpress/allbookkeepingandtaxes.com/?page_id=3103" </w:instrTex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  <w:lang w:val="en-US"/>
              </w:rPr>
              <w:t>https://sanjana.hubetc.com/wordpress/allbookkeepingandtaxes.com/?page_id=3103</w: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037F0FAE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  <w:p w14:paraId="17286056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instrText xml:space="preserve"> HYPERLINK "https://sanjana.hubetc.com/wordpress/allbookkeepingandtaxes.com/?page_id=3129" </w:instrTex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  <w:lang w:val="en-US"/>
              </w:rPr>
              <w:t>https://sanjana.hubetc.com/wordpress/allbookkeepingandtaxes.com/?page_id=3129</w: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144660A4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  <w:p w14:paraId="1EC148E7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instrText xml:space="preserve"> HYPERLINK "https://sanjana.hubetc.com/wordpress/allbookkeepingandtaxes.com/?page_id=3134&amp;preview=true" </w:instrTex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  <w:lang w:val="en-US"/>
              </w:rPr>
              <w:t>https://sanjana.hubetc.com/wordpress/allbookkeepingandtaxes.com/?page_id=3134&amp;preview=true</w: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end"/>
            </w:r>
          </w:p>
          <w:p w14:paraId="70120121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  <w:p w14:paraId="00980EA2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instrText xml:space="preserve"> HYPERLINK "https://sanjana.hubetc.com/wordpress/allbookkeepingandtaxes.com/?page_id=3154" </w:instrTex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  <w:lang w:val="en-US"/>
              </w:rPr>
              <w:t>https://sanjana.hubetc.com/wordpress/allbookkeepingandtaxes.com/?page_id=3154</w: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48176E31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  <w:p w14:paraId="0A84E696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instrText xml:space="preserve"> HYPERLINK "https://sanjana.hubetc.com/wordpress/allbookkeepingandtaxes.com/?page_id=3166" </w:instrTex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  <w:lang w:val="en-US"/>
              </w:rPr>
              <w:t>https://sanjana.hubetc.com/wordpress/allbookkeepingandtaxes.com/?page_id=3166</w: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0AF50612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  <w:p w14:paraId="4231FE82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instrText xml:space="preserve"> HYPERLINK "https://sanjana.hubetc.com/wordpress/allbookkeepingandtaxes.com/?page_id=3174" </w:instrTex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  <w:lang w:val="en-US"/>
              </w:rPr>
              <w:t>https://sanjana.hubetc.com/wordpress/allbookkeepingandtaxes.com/?page_id=3174</w: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2AB164F7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  <w:p w14:paraId="1A257C0B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instrText xml:space="preserve"> HYPERLINK "https://sanjana.hubetc.com/wordpress/allbookkeepingandtaxes.com/?page_id=3242" </w:instrTex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  <w:lang w:val="en-US"/>
              </w:rPr>
              <w:t>https://sanjana.hubetc.com/wordpress/allbookkeepingandtaxes.com/?page_id=3242</w: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3C81390E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  <w:p w14:paraId="01D8A77B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instrText xml:space="preserve"> HYPERLINK "https://sanjana.hubetc.com/wordpress/allbookkeepingandtaxes.com/?page_id=3185&amp;preview=true" </w:instrTex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  <w:lang w:val="en-US"/>
              </w:rPr>
              <w:t>https://sanjana.hubetc.com/wordpress/allbookkeepingandtaxes.com/?page_id=3185&amp;preview=true</w: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end"/>
            </w:r>
          </w:p>
          <w:p w14:paraId="78ACCD11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  <w:p w14:paraId="53666571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instrText xml:space="preserve"> HYPERLINK "https://sanjana.hubetc.com/wordpress/allbookkeepingandtaxes.com/?page_id=3229&amp;preview=true" </w:instrTex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  <w:lang w:val="en-US"/>
              </w:rPr>
              <w:t>https://sanjana.hubetc.com/wordpress/allbookkeepingandtaxes.com/?page_id=3229&amp;preview=true</w: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end"/>
            </w:r>
          </w:p>
          <w:p w14:paraId="69E2DACA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  <w:p w14:paraId="7B770B61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instrText xml:space="preserve"> HYPERLINK "https://sanjana.hubetc.com/wordpress/allbookkeepingandtaxes.com/?page_id=3242" </w:instrTex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  <w:lang w:val="en-US"/>
              </w:rPr>
              <w:t>https://sanjana.hubetc.com/wordpress/allbookkeepingandtaxes.com/?page_id=3242</w: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6E094664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  <w:p w14:paraId="4FB30969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instrText xml:space="preserve"> HYPERLINK "https://sanjana.hubetc.com/wordpress/allbookkeepingandtaxes.com/?page_id=3253" </w:instrTex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  <w:lang w:val="en-US"/>
              </w:rPr>
              <w:t>https://sanjana.hubetc.com/wordpress/allbookkeepingandtaxes.com/?page_id=3253</w: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1F85CE58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  <w:p w14:paraId="716925F8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instrText xml:space="preserve"> HYPERLINK "https://sanjana.hubetc.com/wordpress/allbookkeepingandtaxes.com/?page_id=3257" </w:instrTex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  <w:lang w:val="en-US"/>
              </w:rPr>
              <w:t>https://sanjana.hubetc.com/wordpress/allbookkeepingandtaxes.com/?page_id=3257</w: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6C095727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</w:tcPr>
          <w:p w14:paraId="12E96EED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rFonts w:hint="default"/>
                <w:b/>
                <w:bCs/>
                <w:color w:val="auto"/>
                <w:sz w:val="28"/>
                <w:szCs w:val="28"/>
                <w:shd w:val="clear" w:fill="ED7D31" w:themeFill="accent2"/>
                <w:vertAlign w:val="baseline"/>
                <w:lang w:val="en-US"/>
              </w:rPr>
              <w:t>HubEtc</w:t>
            </w:r>
          </w:p>
        </w:tc>
      </w:tr>
      <w:tr w14:paraId="5E708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70AD47" w:themeFill="accent6"/>
          </w:tcPr>
          <w:p w14:paraId="1AF6DBC2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  <w:shd w:val="clear" w:color="auto" w:fill="70AD47" w:themeFill="accent6"/>
          </w:tcPr>
          <w:p w14:paraId="5E35ABB6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</w:p>
          <w:p w14:paraId="2F70CF2C">
            <w:pPr>
              <w:widowControl w:val="0"/>
              <w:jc w:val="both"/>
              <w:rPr>
                <w:rFonts w:hint="default" w:eastAsia="SimSun" w:asciiTheme="minorAscii" w:hAnsiTheme="minorAscii"/>
                <w:b/>
                <w:bCs/>
                <w:sz w:val="36"/>
                <w:szCs w:val="36"/>
                <w:lang w:val="en-US"/>
              </w:rPr>
            </w:pPr>
            <w:r>
              <w:rPr>
                <w:rFonts w:hint="default" w:eastAsia="SimSun" w:asciiTheme="minorAscii" w:hAnsiTheme="minorAscii"/>
                <w:b/>
                <w:bCs/>
                <w:sz w:val="36"/>
                <w:szCs w:val="36"/>
                <w:lang w:val="en-US"/>
              </w:rPr>
              <w:t>D</w:t>
            </w:r>
            <w:r>
              <w:rPr>
                <w:rFonts w:hint="default" w:eastAsia="SimSun" w:asciiTheme="minorAscii" w:hAnsiTheme="minorAscii"/>
                <w:b/>
                <w:bCs/>
                <w:sz w:val="36"/>
                <w:szCs w:val="36"/>
              </w:rPr>
              <w:t xml:space="preserve">ownloaded </w:t>
            </w:r>
            <w:r>
              <w:rPr>
                <w:rFonts w:hint="default" w:eastAsia="SimSun" w:asciiTheme="minorAscii" w:hAnsiTheme="minorAscii"/>
                <w:b/>
                <w:bCs/>
                <w:sz w:val="36"/>
                <w:szCs w:val="36"/>
                <w:lang w:val="en-US"/>
              </w:rPr>
              <w:t>websites</w:t>
            </w:r>
          </w:p>
          <w:p w14:paraId="514E35E9">
            <w:pPr>
              <w:widowControl w:val="0"/>
              <w:jc w:val="both"/>
              <w:rPr>
                <w:rFonts w:hint="default" w:eastAsia="SimSun" w:asciiTheme="minorAscii" w:hAnsiTheme="minorAscii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7245" w:type="dxa"/>
            <w:shd w:val="clear" w:color="auto" w:fill="70AD47" w:themeFill="accent6"/>
          </w:tcPr>
          <w:p w14:paraId="34B7EE4C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3120" w:type="dxa"/>
            <w:shd w:val="clear" w:color="auto" w:fill="70AD47" w:themeFill="accent6"/>
          </w:tcPr>
          <w:p w14:paraId="12C0B065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 w14:paraId="42CD9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3501315D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</w:tcPr>
          <w:p w14:paraId="33E392F0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eastAsia="SimSun" w:asciiTheme="minorAscii" w:hAnsiTheme="minorAscii"/>
                <w:b w:val="0"/>
                <w:bCs w:val="0"/>
                <w:sz w:val="28"/>
                <w:szCs w:val="28"/>
              </w:rPr>
            </w:pPr>
            <w:r>
              <w:rPr>
                <w:rFonts w:hint="default" w:eastAsia="SimSun" w:asciiTheme="minorAscii" w:hAnsiTheme="minorAscii"/>
                <w:b w:val="0"/>
                <w:bCs w:val="0"/>
                <w:sz w:val="28"/>
                <w:szCs w:val="28"/>
              </w:rPr>
              <w:t>kb.contractorforeman.com</w:t>
            </w:r>
          </w:p>
          <w:p w14:paraId="0E887CE1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</w:p>
        </w:tc>
        <w:tc>
          <w:tcPr>
            <w:tcW w:w="7245" w:type="dxa"/>
          </w:tcPr>
          <w:p w14:paraId="06FE8033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instrText xml:space="preserve"> HYPERLINK "https://sanjana.hubetc.com/bootstrap/downloded-websites/kb.contractorforeman.com/" </w:instrTex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  <w:lang w:val="en-US"/>
              </w:rPr>
              <w:t>https://sanjana.hubetc.com/bootstrap/downloded-websites/kb.contractorforeman.com/</w: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7B89CAD7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</w:tcPr>
          <w:p w14:paraId="3F06E6AF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 w14:paraId="7E665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34593D2B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</w:tcPr>
          <w:p w14:paraId="373E78E8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eastAsia="SimSun" w:asciiTheme="minorAscii" w:hAnsiTheme="minorAscii"/>
                <w:b w:val="0"/>
                <w:bCs w:val="0"/>
                <w:sz w:val="28"/>
                <w:szCs w:val="28"/>
              </w:rPr>
            </w:pPr>
            <w:r>
              <w:rPr>
                <w:rFonts w:hint="default" w:eastAsia="SimSun" w:asciiTheme="minorAscii" w:hAnsiTheme="minorAscii"/>
                <w:b w:val="0"/>
                <w:bCs w:val="0"/>
                <w:sz w:val="28"/>
                <w:szCs w:val="28"/>
              </w:rPr>
              <w:t>1031-Tax-Deferred-Exchange-Services</w:t>
            </w:r>
          </w:p>
          <w:p w14:paraId="1FF770D0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</w:p>
        </w:tc>
        <w:tc>
          <w:tcPr>
            <w:tcW w:w="7245" w:type="dxa"/>
          </w:tcPr>
          <w:p w14:paraId="5D937EAB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</w:rPr>
              <w:instrText xml:space="preserve"> HYPERLINK "https://sanjana.hubetc.com/bootstrap/downloded-websites/1031-Tax-Deferred-Exchange-Services/1031-Tax-Deferred-Exchange-Services-Nationwide-QI-IPX1031.html" </w:instrTex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</w:rPr>
              <w:t>https://sanjana.hubetc.com/bootstrap/downloded-websites/1031-Tax-Deferred-Exchange-Services/1031-Tax-Deferred-Exchange-Services-Nationwide-QI-IPX1031.html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422C9DA2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</w:tcPr>
          <w:p w14:paraId="0651BACD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 w14:paraId="38889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3AA18D14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</w:tcPr>
          <w:p w14:paraId="0F1E7D5E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eastAsia="SimSun" w:asciiTheme="minorAscii" w:hAnsiTheme="minorAscii"/>
                <w:b w:val="0"/>
                <w:bCs w:val="0"/>
                <w:sz w:val="28"/>
                <w:szCs w:val="28"/>
              </w:rPr>
            </w:pPr>
            <w:r>
              <w:rPr>
                <w:rFonts w:hint="default" w:eastAsia="SimSun" w:asciiTheme="minorAscii" w:hAnsiTheme="minorAscii"/>
                <w:b w:val="0"/>
                <w:bCs w:val="0"/>
                <w:sz w:val="28"/>
                <w:szCs w:val="28"/>
              </w:rPr>
              <w:t>Microsoft 365 for Home Plans and Pricing Micros</w:t>
            </w:r>
          </w:p>
          <w:p w14:paraId="1C4542A5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</w:p>
        </w:tc>
        <w:tc>
          <w:tcPr>
            <w:tcW w:w="7245" w:type="dxa"/>
          </w:tcPr>
          <w:p w14:paraId="3240B7AA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https://sanjana.hubetc.com/bootstrap/downloded-websites/Microsoft%20365%20for%20Home%20Plans%20and%20Pricing%20Microsoft%20365/Microsoft%20365%20for%20Home%20-%20Plans%20and%20Pricing%20%EF%BD%9C%20Microsoft%20365%20%2812_7_2024%206%EF%BC%9A25%EF%BC%9A23%20AM%29.html </w:t>
            </w:r>
          </w:p>
        </w:tc>
        <w:tc>
          <w:tcPr>
            <w:tcW w:w="3120" w:type="dxa"/>
          </w:tcPr>
          <w:p w14:paraId="2EAA181B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 w14:paraId="7C0AC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2D9C40BE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</w:tcPr>
          <w:p w14:paraId="750A3125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eastAsia="SimSun" w:asciiTheme="minorAscii" w:hAnsiTheme="minorAscii"/>
                <w:b w:val="0"/>
                <w:bCs w:val="0"/>
                <w:sz w:val="28"/>
                <w:szCs w:val="28"/>
              </w:rPr>
            </w:pPr>
            <w:r>
              <w:rPr>
                <w:rFonts w:hint="default" w:eastAsia="SimSun" w:asciiTheme="minorAscii" w:hAnsiTheme="minorAscii"/>
                <w:b w:val="0"/>
                <w:bCs w:val="0"/>
                <w:sz w:val="28"/>
                <w:szCs w:val="28"/>
              </w:rPr>
              <w:t>abcprofessionaltax.com2</w:t>
            </w:r>
          </w:p>
          <w:p w14:paraId="65C48075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</w:p>
        </w:tc>
        <w:tc>
          <w:tcPr>
            <w:tcW w:w="7245" w:type="dxa"/>
          </w:tcPr>
          <w:p w14:paraId="502B29B5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</w:rPr>
              <w:instrText xml:space="preserve"> HYPERLINK "https://sanjana.hubetc.com/bootstrap/downloded-websites/abcprofessionaltax.com2/abcprofessionaltax.com/" </w:instrTex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</w:rPr>
              <w:t>https://sanjana.hubetc.com/bootstrap/downloded-websites/abcprofessionaltax.com2/abcprofessionaltax.com/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07D98308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</w:tcPr>
          <w:p w14:paraId="5D1B27B4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 w14:paraId="305FF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3467D2D2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</w:tcPr>
          <w:p w14:paraId="22DF8BEA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eastAsia="SimSun" w:asciiTheme="minorAscii" w:hAnsiTheme="minorAscii"/>
                <w:b w:val="0"/>
                <w:bCs w:val="0"/>
                <w:sz w:val="28"/>
                <w:szCs w:val="28"/>
              </w:rPr>
            </w:pPr>
            <w:r>
              <w:rPr>
                <w:rFonts w:hint="default" w:eastAsia="SimSun" w:asciiTheme="minorAscii" w:hAnsiTheme="minorAscii"/>
                <w:b w:val="0"/>
                <w:bCs w:val="0"/>
                <w:sz w:val="28"/>
                <w:szCs w:val="28"/>
              </w:rPr>
              <w:t>accounting.com</w:t>
            </w:r>
          </w:p>
          <w:p w14:paraId="02F18A12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</w:p>
        </w:tc>
        <w:tc>
          <w:tcPr>
            <w:tcW w:w="7245" w:type="dxa"/>
          </w:tcPr>
          <w:p w14:paraId="10A20AFC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</w:rPr>
              <w:instrText xml:space="preserve"> HYPERLINK "https://sanjana.hubetc.com/bootstrap/downloded-websites/accounting.com/accounting.business-software.com/top-acccounting-software-and-systems/indexefc0.html" </w:instrTex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</w:rPr>
              <w:t>https://sanjana.hubetc.com/bootstrap/downloded-websites/accounting.com/accounting.business-software.com/top-acccounting-software-and-systems/indexefc0.html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5FAA36FC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</w:tcPr>
          <w:p w14:paraId="1F7B317F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 w14:paraId="1CD88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74B5D1A9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</w:tcPr>
          <w:p w14:paraId="3EA43272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eastAsia="SimSun" w:asciiTheme="minorAscii" w:hAnsiTheme="minorAscii"/>
                <w:b w:val="0"/>
                <w:bCs w:val="0"/>
                <w:sz w:val="28"/>
                <w:szCs w:val="28"/>
              </w:rPr>
            </w:pPr>
            <w:r>
              <w:rPr>
                <w:rFonts w:hint="default" w:eastAsia="SimSun" w:asciiTheme="minorAscii" w:hAnsiTheme="minorAscii"/>
                <w:b w:val="0"/>
                <w:bCs w:val="0"/>
                <w:sz w:val="28"/>
                <w:szCs w:val="28"/>
              </w:rPr>
              <w:t>breadwinner</w:t>
            </w:r>
          </w:p>
          <w:p w14:paraId="6361ACF4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</w:p>
        </w:tc>
        <w:tc>
          <w:tcPr>
            <w:tcW w:w="7245" w:type="dxa"/>
          </w:tcPr>
          <w:p w14:paraId="21F8DCDF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</w:rPr>
              <w:instrText xml:space="preserve"> HYPERLINK "https://sanjana.hubetc.com/bootstrap/downloded-websites/breadwinner/www.breadwinnerfinancials.com/index.html" </w:instrTex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</w:rPr>
              <w:t>https://sanjana.hubetc.com/bootstrap/downloded-websites/breadwinner/www.breadwinnerfinancials.com/index.html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673B2128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</w:tcPr>
          <w:p w14:paraId="280A4629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 w14:paraId="05384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03039F77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</w:tcPr>
          <w:p w14:paraId="1C10DF80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eastAsia="SimSun" w:asciiTheme="minorAscii" w:hAnsiTheme="minorAscii"/>
                <w:b w:val="0"/>
                <w:bCs w:val="0"/>
                <w:sz w:val="28"/>
                <w:szCs w:val="28"/>
              </w:rPr>
            </w:pPr>
            <w:r>
              <w:rPr>
                <w:rFonts w:hint="default" w:eastAsia="SimSun" w:asciiTheme="minorAscii" w:hAnsiTheme="minorAscii"/>
                <w:b w:val="0"/>
                <w:bCs w:val="0"/>
                <w:sz w:val="28"/>
                <w:szCs w:val="28"/>
              </w:rPr>
              <w:t>breadwinnerfinancial</w:t>
            </w:r>
          </w:p>
          <w:p w14:paraId="1ABD1737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</w:p>
        </w:tc>
        <w:tc>
          <w:tcPr>
            <w:tcW w:w="7245" w:type="dxa"/>
          </w:tcPr>
          <w:p w14:paraId="204615D9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</w:rPr>
              <w:instrText xml:space="preserve"> HYPERLINK "https://sanjana.hubetc.com/bootstrap/downloded-websites/breadwinnerfinancial/breadwinnerfinancials.com/" </w:instrTex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</w:rPr>
              <w:t>https://sanjana.hubetc.com/bootstrap/downloded-websites/breadwinnerfinancial/breadwinnerfinancials.com/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1AAE5F3C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  <w:p w14:paraId="68E946DA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instrText xml:space="preserve"> HYPERLINK "https://sanjana.hubetc.com/bootstrap/downloded-websites/breadwinnerfinancial/breadwinnerfinancials.combookonline/" </w:instrTex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  <w:lang w:val="en-US"/>
              </w:rPr>
              <w:t>https://sanjana.hubetc.com/bootstrap/downloded-websites/breadwinnerfinancial/breadwinnerfinancials.combookonline/</w: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end"/>
            </w:r>
          </w:p>
          <w:p w14:paraId="6A01E778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  <w:p w14:paraId="219F4AF8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instrText xml:space="preserve"> HYPERLINK "https://sanjana.hubetc.com/bootstrap/downloded-websites/breadwinnerfinancial/breadwinnerfinancials.comcontact-8/" </w:instrTex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  <w:lang w:val="en-US"/>
              </w:rPr>
              <w:t>https://sanjana.hubetc.com/bootstrap/downloded-websites/breadwinnerfinancial/breadwinnerfinancials.comcontact-8/</w: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292D2DEB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  <w:p w14:paraId="70304E52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instrText xml:space="preserve"> HYPERLINK "https://sanjana.hubetc.com/bootstrap/downloded-websites/breadwinnerfinancial/breadwinnerfinancials.comfileyourtaxesonline/" </w:instrTex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  <w:lang w:val="en-US"/>
              </w:rPr>
              <w:t>https://sanjana.hubetc.com/bootstrap/downloded-websites/breadwinnerfinancial/breadwinnerfinancials.comfileyourtaxesonline/</w: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end"/>
            </w:r>
          </w:p>
          <w:p w14:paraId="21FF0122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  <w:p w14:paraId="7D4EB084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instrText xml:space="preserve"> HYPERLINK "https://sanjana.hubetc.com/bootstrap/downloded-websites/breadwinnerfinancial/breadwinnerfinancials.comfreeconsultation/" </w:instrTex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  <w:lang w:val="en-US"/>
              </w:rPr>
              <w:t>https://sanjana.hubetc.com/bootstrap/downloded-websites/breadwinnerfinancial/breadwinnerfinancials.comfreeconsultation/</w: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 </w:t>
            </w:r>
          </w:p>
          <w:p w14:paraId="032D2BAE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  <w:p w14:paraId="0FB8F591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instrText xml:space="preserve"> HYPERLINK "https://sanjana.hubetc.com/bootstrap/downloded-websites/breadwinnerfinancial/breadwinnerfinancials.comlead-collection/" </w:instrTex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  <w:lang w:val="en-US"/>
              </w:rPr>
              <w:t>https://sanjana.hubetc.com/bootstrap/downloded-websites/breadwinnerfinancial/breadwinnerfinancials.comlead-collection/</w: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7215518F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  <w:p w14:paraId="05277BC2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instrText xml:space="preserve"> HYPERLINK "https://sanjana.hubetc.com/bootstrap/downloded-websites/breadwinnerfinancial/breadwinnerfinancials.complans-pricing/" </w:instrTex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  <w:lang w:val="en-US"/>
              </w:rPr>
              <w:t>https://sanjana.hubetc.com/bootstrap/downloded-websites/breadwinnerfinancial/breadwinnerfinancials.complans-pricing/</w: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 </w:t>
            </w:r>
          </w:p>
          <w:p w14:paraId="4996A539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  <w:p w14:paraId="366F10CE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instrText xml:space="preserve"> HYPERLINK "https://sanjana.hubetc.com/bootstrap/downloded-websites/breadwinnerfinancial/breadwinnerfinancials.comtermsandcondtions/" </w:instrTex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  <w:lang w:val="en-US"/>
              </w:rPr>
              <w:t>https://sanjana.hubetc.com/bootstrap/downloded-websites/breadwinnerfinancial/breadwinnerfinancials.comtermsandcondtions/</w: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 </w:t>
            </w:r>
          </w:p>
          <w:p w14:paraId="3ED50BF9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  <w:p w14:paraId="704FF10E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instrText xml:space="preserve"> HYPERLINK "https://sanjana.hubetc.com/bootstrap/downloded-websites/breadwinnerfinancial/irs.govwheres-my-refund/" </w:instrTex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  <w:lang w:val="en-US"/>
              </w:rPr>
              <w:t>https://sanjana.hubetc.com/bootstrap/downloded-websites/breadwinnerfinancial/irs.govwheres-my-refund/</w: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end"/>
            </w:r>
          </w:p>
          <w:p w14:paraId="2FF63D82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  <w:p w14:paraId="13B5955A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instrText xml:space="preserve"> HYPERLINK "https://sanjana.hubetc.com/bootstrap/downloded-websites/breadwinnerfinancial/httpswww.breadwinnerfinancials.comblog/" </w:instrTex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  <w:lang w:val="en-US"/>
              </w:rPr>
              <w:t>https://sanjana.hubetc.com/bootstrap/downloded-websites/breadwinnerfinancial/httpswww.breadwinnerfinancials.comblog/</w: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fldChar w:fldCharType="end"/>
            </w:r>
          </w:p>
          <w:p w14:paraId="0A34D765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</w:tcPr>
          <w:p w14:paraId="2D5BD157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 w14:paraId="25AC9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535E48C9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</w:tcPr>
          <w:p w14:paraId="6C0E4163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eastAsia="SimSun" w:asciiTheme="minorAscii" w:hAnsiTheme="minorAscii"/>
                <w:b w:val="0"/>
                <w:bCs w:val="0"/>
                <w:sz w:val="28"/>
                <w:szCs w:val="28"/>
              </w:rPr>
            </w:pPr>
            <w:r>
              <w:rPr>
                <w:rFonts w:hint="default" w:eastAsia="SimSun" w:asciiTheme="minorAscii" w:hAnsiTheme="minorAscii"/>
                <w:b w:val="0"/>
                <w:bCs w:val="0"/>
                <w:sz w:val="28"/>
                <w:szCs w:val="28"/>
              </w:rPr>
              <w:t>https___www.affordabletaxprep.org</w:t>
            </w:r>
          </w:p>
          <w:p w14:paraId="0B94E9A4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</w:p>
        </w:tc>
        <w:tc>
          <w:tcPr>
            <w:tcW w:w="7245" w:type="dxa"/>
          </w:tcPr>
          <w:p w14:paraId="4ABB3DBC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</w:rPr>
              <w:instrText xml:space="preserve"> HYPERLINK "https://sanjana.hubetc.com/bootstrap/downloded-websites/https___www.affordabletaxprep.org_/www.affordabletaxprep.org/index.html" </w:instrTex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36"/>
                <w:rFonts w:hint="default"/>
                <w:sz w:val="28"/>
                <w:szCs w:val="28"/>
                <w:vertAlign w:val="baseline"/>
              </w:rPr>
              <w:t>https://sanjana.hubetc.com/bootstrap/downloded-websites/https___www.affordabletaxprep.org_/www.affordabletaxprep.org/index.html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54C68853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</w:tcPr>
          <w:p w14:paraId="634CAA76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 w14:paraId="7C27E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12CD789F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</w:tcPr>
          <w:p w14:paraId="50A0F41E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eastAsia="SimSun" w:asciiTheme="minorAscii" w:hAnsiTheme="minorAscii"/>
                <w:b w:val="0"/>
                <w:bCs w:val="0"/>
                <w:sz w:val="28"/>
                <w:szCs w:val="28"/>
              </w:rPr>
            </w:pPr>
            <w:r>
              <w:rPr>
                <w:rFonts w:hint="default" w:eastAsia="SimSun" w:asciiTheme="minorAscii" w:hAnsiTheme="minorAscii"/>
                <w:b w:val="0"/>
                <w:bCs w:val="0"/>
                <w:sz w:val="28"/>
                <w:szCs w:val="28"/>
              </w:rPr>
              <w:t>httpshelp.rentredi.comen</w:t>
            </w:r>
          </w:p>
          <w:p w14:paraId="1DDD32C1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</w:p>
        </w:tc>
        <w:tc>
          <w:tcPr>
            <w:tcW w:w="7245" w:type="dxa"/>
          </w:tcPr>
          <w:p w14:paraId="34073AF4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</w:rPr>
              <w:instrText xml:space="preserve"> HYPERLINK "https://sanjana.hubetc.com/bootstrap/downloded-websites/httpshelp.rentredi.comen/help.rentredi.com/en/" </w:instrTex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</w:rPr>
              <w:t>https://sanjana.hubetc.com/bootstrap/downloded-websites/httpshelp.rentredi.comen/help.rentredi.com/en/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168EB720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</w:tcPr>
          <w:p w14:paraId="487EE005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 w14:paraId="483E0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541D7F20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</w:tcPr>
          <w:p w14:paraId="5FC7310A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eastAsia="SimSun" w:asciiTheme="minorAscii" w:hAnsiTheme="minorAscii"/>
                <w:b w:val="0"/>
                <w:bCs w:val="0"/>
                <w:sz w:val="28"/>
                <w:szCs w:val="28"/>
              </w:rPr>
            </w:pPr>
            <w:r>
              <w:rPr>
                <w:rFonts w:hint="default" w:eastAsia="SimSun" w:asciiTheme="minorAscii" w:hAnsiTheme="minorAscii"/>
                <w:b w:val="0"/>
                <w:bCs w:val="0"/>
                <w:sz w:val="28"/>
                <w:szCs w:val="28"/>
              </w:rPr>
              <w:t>watax.com</w:t>
            </w:r>
          </w:p>
          <w:p w14:paraId="2B3E73BE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</w:p>
        </w:tc>
        <w:tc>
          <w:tcPr>
            <w:tcW w:w="7245" w:type="dxa"/>
          </w:tcPr>
          <w:p w14:paraId="4282D54A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</w:rPr>
              <w:instrText xml:space="preserve"> HYPERLINK "https://sanjana.hubetc.com/bootstrap/downloded-websites/watax.com/watax.com/havent-filed-taxes-in-yearsf0be.html" </w:instrTex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</w:rPr>
              <w:t>https://sanjana.hubetc.com/bootstrap/downloded-websites/watax.com/watax.com/havent-filed-taxes-in-yearsf0be.html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4EBCC281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</w:tcPr>
          <w:p w14:paraId="24E9AE6F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 w14:paraId="4D886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72BCBAED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</w:tcPr>
          <w:p w14:paraId="4D3DBD1B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eastAsia="SimSun" w:asciiTheme="minorAscii" w:hAnsiTheme="minorAscii"/>
                <w:b w:val="0"/>
                <w:bCs w:val="0"/>
                <w:sz w:val="28"/>
                <w:szCs w:val="28"/>
              </w:rPr>
            </w:pPr>
            <w:r>
              <w:rPr>
                <w:rFonts w:hint="default" w:eastAsia="SimSun" w:asciiTheme="minorAscii" w:hAnsiTheme="minorAscii"/>
                <w:b w:val="0"/>
                <w:bCs w:val="0"/>
                <w:sz w:val="28"/>
                <w:szCs w:val="28"/>
              </w:rPr>
              <w:t>www.homebuddy.com</w:t>
            </w:r>
          </w:p>
          <w:p w14:paraId="46722889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</w:p>
        </w:tc>
        <w:tc>
          <w:tcPr>
            <w:tcW w:w="7245" w:type="dxa"/>
          </w:tcPr>
          <w:p w14:paraId="7E34BFD0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</w:rPr>
              <w:instrText xml:space="preserve"> HYPERLINK "https://sanjana.hubetc.com/bootstrap/downloded-websites/www.homebuddy.com/contractor.html" </w:instrTex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</w:rPr>
              <w:t>https://sanjana.hubetc.com/bootstrap/downloded-websites/www.homebuddy.com/contractor.html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 </w:t>
            </w:r>
          </w:p>
          <w:p w14:paraId="06FF4F6A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</w:tcPr>
          <w:p w14:paraId="32E382E7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 w14:paraId="3584C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313A4E81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</w:tcPr>
          <w:p w14:paraId="6CBB5BB5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eastAsia="SimSun" w:asciiTheme="minorAscii" w:hAnsiTheme="minorAscii"/>
                <w:b w:val="0"/>
                <w:bCs w:val="0"/>
                <w:sz w:val="28"/>
                <w:szCs w:val="28"/>
              </w:rPr>
            </w:pPr>
            <w:r>
              <w:rPr>
                <w:rFonts w:hint="default" w:eastAsia="SimSun" w:asciiTheme="minorAscii" w:hAnsiTheme="minorAscii"/>
                <w:b w:val="0"/>
                <w:bCs w:val="0"/>
                <w:sz w:val="28"/>
                <w:szCs w:val="28"/>
              </w:rPr>
              <w:t>www.owner.com</w:t>
            </w:r>
          </w:p>
          <w:p w14:paraId="3C6A6467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</w:p>
        </w:tc>
        <w:tc>
          <w:tcPr>
            <w:tcW w:w="7245" w:type="dxa"/>
          </w:tcPr>
          <w:p w14:paraId="4DC85BEE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</w:rPr>
              <w:instrText xml:space="preserve"> HYPERLINK "https://sanjana.hubetc.com/bootstrap/downloded-websites/www.owner.com/" </w:instrTex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</w:rPr>
              <w:t>https://sanjana.hubetc.com/bootstrap/downloded-websites/www.owner.com/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4E92F201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</w:tcPr>
          <w:p w14:paraId="290A8992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 w14:paraId="651E6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6C620741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</w:tcPr>
          <w:p w14:paraId="35F384D7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eastAsia="SimSun" w:asciiTheme="minorAscii" w:hAnsiTheme="minorAscii"/>
                <w:b w:val="0"/>
                <w:bCs w:val="0"/>
                <w:sz w:val="28"/>
                <w:szCs w:val="28"/>
              </w:rPr>
            </w:pPr>
            <w:r>
              <w:rPr>
                <w:rFonts w:hint="default" w:eastAsia="SimSun" w:asciiTheme="minorAscii" w:hAnsiTheme="minorAscii"/>
                <w:b w:val="0"/>
                <w:bCs w:val="0"/>
                <w:sz w:val="28"/>
                <w:szCs w:val="28"/>
              </w:rPr>
              <w:t>www.windownationpros.com</w:t>
            </w:r>
          </w:p>
          <w:p w14:paraId="3BD8FD4C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</w:p>
        </w:tc>
        <w:tc>
          <w:tcPr>
            <w:tcW w:w="7245" w:type="dxa"/>
          </w:tcPr>
          <w:p w14:paraId="16990B50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</w:rPr>
              <w:instrText xml:space="preserve"> HYPERLINK "https://sanjana.hubetc.com/bootstrap/downloded-websites/www.windownationpros.com/lp.html" </w:instrTex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</w:rPr>
              <w:t>https://sanjana.hubetc.com/bootstrap/downloded-websites/www.windownationpros.com/lp.html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0C4AB000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</w:tcPr>
          <w:p w14:paraId="1374D8C9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 w14:paraId="568EE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310F298C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</w:tcPr>
          <w:p w14:paraId="4ADE7666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eastAsia="SimSun" w:asciiTheme="minorAscii" w:hAnsiTheme="minorAscii"/>
                <w:b w:val="0"/>
                <w:bCs w:val="0"/>
                <w:sz w:val="28"/>
                <w:szCs w:val="28"/>
              </w:rPr>
            </w:pPr>
            <w:r>
              <w:rPr>
                <w:rFonts w:hint="default" w:eastAsia="SimSun" w:asciiTheme="minorAscii" w:hAnsiTheme="minorAscii"/>
                <w:b w:val="0"/>
                <w:bCs w:val="0"/>
                <w:sz w:val="28"/>
                <w:szCs w:val="28"/>
              </w:rPr>
              <w:t>Bench.co</w:t>
            </w:r>
          </w:p>
          <w:p w14:paraId="47A69C13">
            <w:pPr>
              <w:widowControl w:val="0"/>
              <w:jc w:val="both"/>
              <w:rPr>
                <w:rFonts w:hint="default"/>
                <w:sz w:val="28"/>
                <w:szCs w:val="28"/>
              </w:rPr>
            </w:pPr>
          </w:p>
        </w:tc>
        <w:tc>
          <w:tcPr>
            <w:tcW w:w="7245" w:type="dxa"/>
          </w:tcPr>
          <w:p w14:paraId="4CD0E903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</w:rPr>
              <w:instrText xml:space="preserve"> HYPERLINK "https://vijay.hubetc.com/bootstrap/downloaded-websites/bench/www.bench.co/index.html" </w:instrTex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</w:rPr>
              <w:t>https://vijay.hubetc.com/bootstrap/downloaded-websites/bench/www.bench.co/index.html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7644A8FD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</w:tcPr>
          <w:p w14:paraId="5236B82F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 w14:paraId="105CA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2AA2922F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425" w:type="dxa"/>
          </w:tcPr>
          <w:p w14:paraId="62F8F87D">
            <w:pPr>
              <w:widowControl w:val="0"/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Peak Bookkeeping</w:t>
            </w:r>
          </w:p>
        </w:tc>
        <w:tc>
          <w:tcPr>
            <w:tcW w:w="7245" w:type="dxa"/>
          </w:tcPr>
          <w:p w14:paraId="55C619E6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</w:rPr>
              <w:instrText xml:space="preserve"> HYPERLINK "https://sanjana.hubetc.com/bootstrap/downloded-websites/peak-bookkeeping/www.peakbookkeepingllc.com/index.html" </w:instrTex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51"/>
                <w:rFonts w:hint="default"/>
                <w:sz w:val="28"/>
                <w:szCs w:val="28"/>
                <w:vertAlign w:val="baseline"/>
              </w:rPr>
              <w:t>https://sanjana.hubetc.com/bootstrap/downloded-websites/peak-bookkeeping/www.peakbookkeepingllc.com/index.html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1CCAF210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  <w:p w14:paraId="2E54E0A8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  <w:p w14:paraId="1CA5A3A7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  <w:p w14:paraId="56B5D358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  <w:p w14:paraId="2B967B87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</w:tcPr>
          <w:p w14:paraId="56874A0B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 w14:paraId="4FAA3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70AD47" w:themeFill="accent6"/>
          </w:tcPr>
          <w:p w14:paraId="0B6E5AAC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sz w:val="36"/>
                <w:szCs w:val="36"/>
                <w:vertAlign w:val="baseline"/>
                <w:lang w:val="en-US"/>
              </w:rPr>
            </w:pPr>
          </w:p>
        </w:tc>
        <w:tc>
          <w:tcPr>
            <w:tcW w:w="4425" w:type="dxa"/>
            <w:shd w:val="clear" w:color="auto" w:fill="70AD47" w:themeFill="accent6"/>
          </w:tcPr>
          <w:p w14:paraId="242C2EE7">
            <w:pPr>
              <w:widowControl w:val="0"/>
              <w:jc w:val="both"/>
              <w:rPr>
                <w:rFonts w:hint="default"/>
                <w:b/>
                <w:bCs/>
                <w:sz w:val="36"/>
                <w:szCs w:val="36"/>
                <w:lang w:val="en-US"/>
              </w:rPr>
            </w:pPr>
          </w:p>
          <w:p w14:paraId="4598AD8A">
            <w:pPr>
              <w:widowControl w:val="0"/>
              <w:jc w:val="both"/>
              <w:rPr>
                <w:rFonts w:hint="default"/>
                <w:b/>
                <w:bCs/>
                <w:sz w:val="36"/>
                <w:szCs w:val="36"/>
                <w:lang w:val="en-US"/>
              </w:rPr>
            </w:pPr>
            <w:r>
              <w:rPr>
                <w:rFonts w:hint="default"/>
                <w:b/>
                <w:bCs/>
                <w:sz w:val="36"/>
                <w:szCs w:val="36"/>
                <w:lang w:val="en-US"/>
              </w:rPr>
              <w:t>PnaPna Webapges</w:t>
            </w:r>
          </w:p>
          <w:p w14:paraId="2FEF0483">
            <w:pPr>
              <w:widowControl w:val="0"/>
              <w:jc w:val="both"/>
              <w:rPr>
                <w:rFonts w:hint="default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7245" w:type="dxa"/>
            <w:shd w:val="clear" w:color="auto" w:fill="70AD47" w:themeFill="accent6"/>
          </w:tcPr>
          <w:p w14:paraId="10B839C5">
            <w:pPr>
              <w:widowControl w:val="0"/>
              <w:jc w:val="both"/>
              <w:rPr>
                <w:rFonts w:hint="default"/>
                <w:sz w:val="36"/>
                <w:szCs w:val="36"/>
                <w:vertAlign w:val="baseline"/>
              </w:rPr>
            </w:pPr>
          </w:p>
        </w:tc>
        <w:tc>
          <w:tcPr>
            <w:tcW w:w="3120" w:type="dxa"/>
            <w:shd w:val="clear" w:color="auto" w:fill="70AD47" w:themeFill="accent6"/>
          </w:tcPr>
          <w:p w14:paraId="5DE75322">
            <w:pPr>
              <w:widowControl w:val="0"/>
              <w:jc w:val="both"/>
              <w:rPr>
                <w:sz w:val="36"/>
                <w:szCs w:val="36"/>
                <w:vertAlign w:val="baseline"/>
              </w:rPr>
            </w:pPr>
          </w:p>
        </w:tc>
      </w:tr>
      <w:tr w14:paraId="3AEF2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603F8F64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52.</w:t>
            </w:r>
          </w:p>
        </w:tc>
        <w:tc>
          <w:tcPr>
            <w:tcW w:w="4425" w:type="dxa"/>
            <w:shd w:val="clear" w:color="auto" w:fill="auto"/>
          </w:tcPr>
          <w:p w14:paraId="1F38CB4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8"/>
                <w:szCs w:val="28"/>
              </w:rPr>
              <w:t>Millionairecontractor</w:t>
            </w:r>
          </w:p>
          <w:p w14:paraId="5F921219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245" w:type="dxa"/>
            <w:shd w:val="clear" w:color="auto" w:fill="auto"/>
          </w:tcPr>
          <w:p w14:paraId="0DA1732D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 w:ascii="Calibri" w:hAnsi="Calibri" w:cs="Calibri"/>
                <w:sz w:val="28"/>
                <w:szCs w:val="28"/>
                <w:vertAlign w:val="baseline"/>
              </w:rPr>
              <w:instrText xml:space="preserve"> HYPERLINK "https://pnapna.com/en/page/millionairecontractor" </w:instrText>
            </w:r>
            <w:r>
              <w:rPr>
                <w:rFonts w:hint="default" w:ascii="Calibri" w:hAnsi="Calibri" w:cs="Calibri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51"/>
                <w:rFonts w:hint="default" w:ascii="Calibri" w:hAnsi="Calibri" w:cs="Calibri"/>
                <w:sz w:val="28"/>
                <w:szCs w:val="28"/>
                <w:vertAlign w:val="baseline"/>
              </w:rPr>
              <w:t>https://pnapna.com/en/page/millionairecontractor</w:t>
            </w:r>
            <w:r>
              <w:rPr>
                <w:rFonts w:hint="default" w:ascii="Calibri" w:hAnsi="Calibri" w:cs="Calibri"/>
                <w:sz w:val="28"/>
                <w:szCs w:val="28"/>
                <w:vertAlign w:val="baseline"/>
              </w:rPr>
              <w:fldChar w:fldCharType="end"/>
            </w: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</w:tc>
        <w:tc>
          <w:tcPr>
            <w:tcW w:w="3120" w:type="dxa"/>
            <w:shd w:val="clear" w:color="auto" w:fill="auto"/>
          </w:tcPr>
          <w:p w14:paraId="67B988D3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1964C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62F31EDC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53.</w:t>
            </w:r>
          </w:p>
        </w:tc>
        <w:tc>
          <w:tcPr>
            <w:tcW w:w="4425" w:type="dxa"/>
            <w:shd w:val="clear" w:color="auto" w:fill="auto"/>
          </w:tcPr>
          <w:p w14:paraId="15162E1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cs="Calibri" w:asciiTheme="minorAscii" w:hAnsiTheme="minorAscii"/>
                <w:b w:val="0"/>
                <w:bCs w:val="0"/>
                <w:sz w:val="28"/>
                <w:szCs w:val="28"/>
              </w:rPr>
            </w:pPr>
            <w:r>
              <w:rPr>
                <w:rFonts w:hint="default" w:cs="Calibri" w:asciiTheme="minorAscii" w:hAnsiTheme="minorAscii"/>
                <w:b w:val="0"/>
                <w:bCs w:val="0"/>
                <w:sz w:val="28"/>
                <w:szCs w:val="28"/>
              </w:rPr>
              <w:t>Contractor-leads</w:t>
            </w:r>
          </w:p>
          <w:p w14:paraId="04A9E032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245" w:type="dxa"/>
            <w:shd w:val="clear" w:color="auto" w:fill="auto"/>
          </w:tcPr>
          <w:p w14:paraId="0FCC3F7D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</w:rPr>
              <w:instrText xml:space="preserve"> HYPERLINK "https://pnapna.com/en/page/contractor-leads"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</w:rPr>
              <w:t>https://pnapna.com/en/page/contractor-leads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</w:tc>
        <w:tc>
          <w:tcPr>
            <w:tcW w:w="3120" w:type="dxa"/>
            <w:shd w:val="clear" w:color="auto" w:fill="auto"/>
          </w:tcPr>
          <w:p w14:paraId="015B33E5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03B8C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08BF1504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54.</w:t>
            </w:r>
          </w:p>
        </w:tc>
        <w:tc>
          <w:tcPr>
            <w:tcW w:w="4425" w:type="dxa"/>
            <w:shd w:val="clear" w:color="auto" w:fill="auto"/>
          </w:tcPr>
          <w:p w14:paraId="55F8E6AC">
            <w:pPr>
              <w:widowControl w:val="0"/>
              <w:jc w:val="both"/>
              <w:rPr>
                <w:rFonts w:hint="default" w:ascii="Calibri" w:hAnsi="Calibri" w:cs="Calibri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Contractor-business-software</w:t>
            </w:r>
          </w:p>
        </w:tc>
        <w:tc>
          <w:tcPr>
            <w:tcW w:w="7245" w:type="dxa"/>
            <w:shd w:val="clear" w:color="auto" w:fill="auto"/>
          </w:tcPr>
          <w:p w14:paraId="5937D66E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</w:rPr>
              <w:instrText xml:space="preserve"> HYPERLINK "https://pnapna.com/en/page/contractor-business-software"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</w:rPr>
              <w:t>https://pnapna.com/en/page/contractor-business-software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340BF08D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2B8B80F6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0AB39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4B8E0CCA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55.</w:t>
            </w:r>
          </w:p>
        </w:tc>
        <w:tc>
          <w:tcPr>
            <w:tcW w:w="4425" w:type="dxa"/>
            <w:shd w:val="clear" w:color="auto" w:fill="auto"/>
          </w:tcPr>
          <w:p w14:paraId="0D91F02F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Pnapna-features</w:t>
            </w:r>
          </w:p>
        </w:tc>
        <w:tc>
          <w:tcPr>
            <w:tcW w:w="7245" w:type="dxa"/>
            <w:shd w:val="clear" w:color="auto" w:fill="auto"/>
          </w:tcPr>
          <w:p w14:paraId="570B2778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"https://pnapna.com/en/page/pnapna-features"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https://pnapna.com/en/page/pnapna-features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366AF68E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3B7AFE35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4DA76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6D792CC3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56.</w:t>
            </w:r>
          </w:p>
        </w:tc>
        <w:tc>
          <w:tcPr>
            <w:tcW w:w="4425" w:type="dxa"/>
            <w:shd w:val="clear" w:color="auto" w:fill="auto"/>
          </w:tcPr>
          <w:p w14:paraId="34C3A8D0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Contractor-lead-pricing</w:t>
            </w:r>
          </w:p>
        </w:tc>
        <w:tc>
          <w:tcPr>
            <w:tcW w:w="7245" w:type="dxa"/>
            <w:shd w:val="clear" w:color="auto" w:fill="auto"/>
          </w:tcPr>
          <w:p w14:paraId="54FED26B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"https://pnapna.com/en/page/contractor-lead-pricing"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https://pnapna.com/en/page/contractor-lead-pricing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28825250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2EB25267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00C20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0AD621FF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57.</w:t>
            </w:r>
          </w:p>
        </w:tc>
        <w:tc>
          <w:tcPr>
            <w:tcW w:w="4425" w:type="dxa"/>
            <w:shd w:val="clear" w:color="auto" w:fill="auto"/>
          </w:tcPr>
          <w:p w14:paraId="24BE121A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Pricing-tech</w:t>
            </w:r>
          </w:p>
        </w:tc>
        <w:tc>
          <w:tcPr>
            <w:tcW w:w="7245" w:type="dxa"/>
            <w:shd w:val="clear" w:color="auto" w:fill="auto"/>
          </w:tcPr>
          <w:p w14:paraId="4B4AE361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"https://pnapna.com/en/page/pricing-tech"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https://pnapna.com/en/page/pricing-tech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5F4D0768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270395BF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636B7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6D16BB06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58.</w:t>
            </w:r>
          </w:p>
        </w:tc>
        <w:tc>
          <w:tcPr>
            <w:tcW w:w="4425" w:type="dxa"/>
            <w:shd w:val="clear" w:color="auto" w:fill="auto"/>
          </w:tcPr>
          <w:p w14:paraId="17E2CF41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Abouts</w:t>
            </w:r>
          </w:p>
        </w:tc>
        <w:tc>
          <w:tcPr>
            <w:tcW w:w="7245" w:type="dxa"/>
            <w:shd w:val="clear" w:color="auto" w:fill="auto"/>
          </w:tcPr>
          <w:p w14:paraId="300F29B0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"https://pnapna.com/en/page/abouts"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https://pnapna.com/en/page/abouts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7B8E4A25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5E2B4144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19901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1B20ACD3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59.</w:t>
            </w:r>
          </w:p>
        </w:tc>
        <w:tc>
          <w:tcPr>
            <w:tcW w:w="4425" w:type="dxa"/>
            <w:shd w:val="clear" w:color="auto" w:fill="auto"/>
          </w:tcPr>
          <w:p w14:paraId="136D0950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Giveaway-product-page</w:t>
            </w:r>
          </w:p>
        </w:tc>
        <w:tc>
          <w:tcPr>
            <w:tcW w:w="7245" w:type="dxa"/>
            <w:shd w:val="clear" w:color="auto" w:fill="auto"/>
          </w:tcPr>
          <w:p w14:paraId="38A8D7E5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"https://pnapna.com/en/page/giveaway-product-page"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https://pnapna.com/en/page/giveaway-product-page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3CF7270D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0E940A34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28385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0CC14C4B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60.</w:t>
            </w:r>
          </w:p>
        </w:tc>
        <w:tc>
          <w:tcPr>
            <w:tcW w:w="4425" w:type="dxa"/>
            <w:shd w:val="clear" w:color="auto" w:fill="auto"/>
          </w:tcPr>
          <w:p w14:paraId="5C6B2B9B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Launch-page</w:t>
            </w:r>
          </w:p>
        </w:tc>
        <w:tc>
          <w:tcPr>
            <w:tcW w:w="7245" w:type="dxa"/>
            <w:shd w:val="clear" w:color="auto" w:fill="auto"/>
          </w:tcPr>
          <w:p w14:paraId="3BA0168E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"https://pnapna.com/en/page/launch-page"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https://pnapna.com/en/page/launch-page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3C86607A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344B18EE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10C2A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5A137F4B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s61.</w:t>
            </w:r>
          </w:p>
        </w:tc>
        <w:tc>
          <w:tcPr>
            <w:tcW w:w="4425" w:type="dxa"/>
            <w:shd w:val="clear" w:color="auto" w:fill="auto"/>
          </w:tcPr>
          <w:p w14:paraId="4DBBCCAF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Pricing-lifetime</w:t>
            </w:r>
          </w:p>
        </w:tc>
        <w:tc>
          <w:tcPr>
            <w:tcW w:w="7245" w:type="dxa"/>
            <w:shd w:val="clear" w:color="auto" w:fill="auto"/>
          </w:tcPr>
          <w:p w14:paraId="0CD91310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"https://pnapna.com/en/page/pricing-lifetime"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https://pnapna.com/en/page/pricing-lifetime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559DA76D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30AC26C9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1DF45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738C6A8A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62.</w:t>
            </w:r>
          </w:p>
        </w:tc>
        <w:tc>
          <w:tcPr>
            <w:tcW w:w="4425" w:type="dxa"/>
            <w:shd w:val="clear" w:color="auto" w:fill="auto"/>
          </w:tcPr>
          <w:p w14:paraId="4EADE11C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Faq</w:t>
            </w:r>
          </w:p>
        </w:tc>
        <w:tc>
          <w:tcPr>
            <w:tcW w:w="7245" w:type="dxa"/>
            <w:shd w:val="clear" w:color="auto" w:fill="auto"/>
          </w:tcPr>
          <w:p w14:paraId="1FCF0F19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"https://pnapna.com/en/page/faq"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https://pnapna.com/en/page/faq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244ADE2F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2FCE9467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6F7C5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44A33516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63.</w:t>
            </w:r>
          </w:p>
        </w:tc>
        <w:tc>
          <w:tcPr>
            <w:tcW w:w="4425" w:type="dxa"/>
            <w:shd w:val="clear" w:color="auto" w:fill="auto"/>
          </w:tcPr>
          <w:p w14:paraId="73E97F8A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Help-desk</w:t>
            </w:r>
          </w:p>
        </w:tc>
        <w:tc>
          <w:tcPr>
            <w:tcW w:w="7245" w:type="dxa"/>
            <w:shd w:val="clear" w:color="auto" w:fill="auto"/>
          </w:tcPr>
          <w:p w14:paraId="4FEC3174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"https://pnapna.com/en/page/help-desk"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https://pnapna.com/en/page/help-desk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7D1733A8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77227361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3733C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001ADB21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64.</w:t>
            </w:r>
          </w:p>
        </w:tc>
        <w:tc>
          <w:tcPr>
            <w:tcW w:w="4425" w:type="dxa"/>
            <w:shd w:val="clear" w:color="auto" w:fill="auto"/>
          </w:tcPr>
          <w:p w14:paraId="7FEEDE7C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Sitemap</w:t>
            </w:r>
          </w:p>
        </w:tc>
        <w:tc>
          <w:tcPr>
            <w:tcW w:w="7245" w:type="dxa"/>
            <w:shd w:val="clear" w:color="auto" w:fill="auto"/>
          </w:tcPr>
          <w:p w14:paraId="00944DA5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"https://pnapna.com/en/page/sitemap"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https://pnapna.com/en/page/sitemap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3504263E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05463929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302C6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6A28DE1C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65.</w:t>
            </w:r>
          </w:p>
        </w:tc>
        <w:tc>
          <w:tcPr>
            <w:tcW w:w="4425" w:type="dxa"/>
            <w:shd w:val="clear" w:color="auto" w:fill="auto"/>
          </w:tcPr>
          <w:p w14:paraId="3C85049E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Contacts</w:t>
            </w:r>
          </w:p>
        </w:tc>
        <w:tc>
          <w:tcPr>
            <w:tcW w:w="7245" w:type="dxa"/>
            <w:shd w:val="clear" w:color="auto" w:fill="auto"/>
          </w:tcPr>
          <w:p w14:paraId="0B6714D2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"https://pnapna.com/en/page/contacts"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https://pnapna.com/en/page/contacts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64D554B5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6919944D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7EC53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61941F6F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66.</w:t>
            </w:r>
          </w:p>
        </w:tc>
        <w:tc>
          <w:tcPr>
            <w:tcW w:w="4425" w:type="dxa"/>
            <w:shd w:val="clear" w:color="auto" w:fill="auto"/>
          </w:tcPr>
          <w:p w14:paraId="69E16176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 xml:space="preserve">Check-order-assignment </w:t>
            </w:r>
          </w:p>
        </w:tc>
        <w:tc>
          <w:tcPr>
            <w:tcW w:w="7245" w:type="dxa"/>
            <w:shd w:val="clear" w:color="auto" w:fill="auto"/>
          </w:tcPr>
          <w:p w14:paraId="4488C4BC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"https://pnapna.com/en/page/kb-tech/home/check-order-assignment"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https://pnapna.com/en/page/kb-tech/home/check-order-assignment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0F2844CC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3591678B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45C31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7151831C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67.</w:t>
            </w:r>
          </w:p>
        </w:tc>
        <w:tc>
          <w:tcPr>
            <w:tcW w:w="4425" w:type="dxa"/>
            <w:shd w:val="clear" w:color="auto" w:fill="auto"/>
          </w:tcPr>
          <w:p w14:paraId="1F1FEEED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Use-calendar</w:t>
            </w:r>
          </w:p>
        </w:tc>
        <w:tc>
          <w:tcPr>
            <w:tcW w:w="7245" w:type="dxa"/>
            <w:shd w:val="clear" w:color="auto" w:fill="auto"/>
          </w:tcPr>
          <w:p w14:paraId="5B71C27C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"https://pnapna.com/en/page/kb-tech/home/use-calendar"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https://pnapna.com/en/page/kb-tech/home/use-calendar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69AA4FB0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65C6B9E9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232B3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62DB86D7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68.</w:t>
            </w:r>
          </w:p>
        </w:tc>
        <w:tc>
          <w:tcPr>
            <w:tcW w:w="4425" w:type="dxa"/>
            <w:shd w:val="clear" w:color="auto" w:fill="auto"/>
          </w:tcPr>
          <w:p w14:paraId="761023D9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Check-quick-statistics</w:t>
            </w:r>
          </w:p>
        </w:tc>
        <w:tc>
          <w:tcPr>
            <w:tcW w:w="7245" w:type="dxa"/>
            <w:shd w:val="clear" w:color="auto" w:fill="auto"/>
          </w:tcPr>
          <w:p w14:paraId="24056459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"https://pnapna.com/en/page/kb-tech/home/check-quick-statistics"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https://pnapna.com/en/page/kb-tech/home/check-quick-statistics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393CDD6E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18A00E1C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2C0FD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51909595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69.</w:t>
            </w:r>
          </w:p>
        </w:tc>
        <w:tc>
          <w:tcPr>
            <w:tcW w:w="4425" w:type="dxa"/>
            <w:shd w:val="clear" w:color="auto" w:fill="auto"/>
          </w:tcPr>
          <w:p w14:paraId="51064E5A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Check-overview</w:t>
            </w:r>
          </w:p>
        </w:tc>
        <w:tc>
          <w:tcPr>
            <w:tcW w:w="7245" w:type="dxa"/>
            <w:shd w:val="clear" w:color="auto" w:fill="auto"/>
          </w:tcPr>
          <w:p w14:paraId="322641BC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"https://pnapna.com/en/page/kb-tech/home/check-overview"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https://pnapna.com/en/page/kb-tech/home/check-overview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2F725299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73B150D6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41002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539EEA61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70.</w:t>
            </w:r>
          </w:p>
        </w:tc>
        <w:tc>
          <w:tcPr>
            <w:tcW w:w="4425" w:type="dxa"/>
            <w:shd w:val="clear" w:color="auto" w:fill="auto"/>
          </w:tcPr>
          <w:p w14:paraId="535750CA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Check-to-do-items</w:t>
            </w:r>
          </w:p>
        </w:tc>
        <w:tc>
          <w:tcPr>
            <w:tcW w:w="7245" w:type="dxa"/>
            <w:shd w:val="clear" w:color="auto" w:fill="auto"/>
          </w:tcPr>
          <w:p w14:paraId="1EF52081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"https://pnapna.com/en/page/kb-tech/home/check-to-do-items"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https://pnapna.com/en/page/kb-tech/home/check-to-do-items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1474EFA0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49DB31A3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221E4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110EA8B8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71.</w:t>
            </w:r>
          </w:p>
        </w:tc>
        <w:tc>
          <w:tcPr>
            <w:tcW w:w="4425" w:type="dxa"/>
            <w:shd w:val="clear" w:color="auto" w:fill="auto"/>
          </w:tcPr>
          <w:p w14:paraId="6759D0BF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Check-lead-overview</w:t>
            </w:r>
          </w:p>
        </w:tc>
        <w:tc>
          <w:tcPr>
            <w:tcW w:w="7245" w:type="dxa"/>
            <w:shd w:val="clear" w:color="auto" w:fill="auto"/>
          </w:tcPr>
          <w:p w14:paraId="1F582B94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"https://pnapna.com/en/page/kb-tech/home/check-lead-overview"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https://pnapna.com/en/page/kb-tech/home/check-lead-overview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008C59BA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7DE6A39C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4BB65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1CF6827D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72.</w:t>
            </w:r>
          </w:p>
        </w:tc>
        <w:tc>
          <w:tcPr>
            <w:tcW w:w="4425" w:type="dxa"/>
            <w:shd w:val="clear" w:color="auto" w:fill="auto"/>
          </w:tcPr>
          <w:p w14:paraId="150FAC4F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Check-staticks-status</w:t>
            </w:r>
          </w:p>
        </w:tc>
        <w:tc>
          <w:tcPr>
            <w:tcW w:w="7245" w:type="dxa"/>
            <w:shd w:val="clear" w:color="auto" w:fill="auto"/>
          </w:tcPr>
          <w:p w14:paraId="0D347076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"https://pnapna.com/en/page/kb-tech/home/check-staticks-status"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https://pnapna.com/en/page/kb-tech/home/check-staticks-status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78872992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0FF62989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25DDD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2D318F3E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73.</w:t>
            </w:r>
          </w:p>
        </w:tc>
        <w:tc>
          <w:tcPr>
            <w:tcW w:w="4425" w:type="dxa"/>
            <w:shd w:val="clear" w:color="auto" w:fill="auto"/>
          </w:tcPr>
          <w:p w14:paraId="66A0BB94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Check-task</w:t>
            </w:r>
          </w:p>
        </w:tc>
        <w:tc>
          <w:tcPr>
            <w:tcW w:w="7245" w:type="dxa"/>
            <w:shd w:val="clear" w:color="auto" w:fill="auto"/>
          </w:tcPr>
          <w:p w14:paraId="63E9D852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"https://pnapna.com/en/page/kb-tech/home/check-task"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https://pnapna.com/en/page/kb-tech/home/check-task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3F82B046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1C2714EC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6E460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746237BE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74.</w:t>
            </w:r>
          </w:p>
        </w:tc>
        <w:tc>
          <w:tcPr>
            <w:tcW w:w="4425" w:type="dxa"/>
            <w:shd w:val="clear" w:color="auto" w:fill="auto"/>
          </w:tcPr>
          <w:p w14:paraId="2DAAFD36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Check-projects</w:t>
            </w:r>
          </w:p>
        </w:tc>
        <w:tc>
          <w:tcPr>
            <w:tcW w:w="7245" w:type="dxa"/>
            <w:shd w:val="clear" w:color="auto" w:fill="auto"/>
          </w:tcPr>
          <w:p w14:paraId="6E0E7628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"https://pnapna.com/en/page/kb-tech/home/check-projects"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https://pnapna.com/en/page/kb-tech/home/check-projects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</w:p>
          <w:p w14:paraId="6CBBBFA1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027DAE78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5277E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5F9ED4E4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75.</w:t>
            </w:r>
          </w:p>
        </w:tc>
        <w:tc>
          <w:tcPr>
            <w:tcW w:w="4425" w:type="dxa"/>
            <w:shd w:val="clear" w:color="auto" w:fill="auto"/>
          </w:tcPr>
          <w:p w14:paraId="7215A280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Check-ticket-report</w:t>
            </w:r>
          </w:p>
        </w:tc>
        <w:tc>
          <w:tcPr>
            <w:tcW w:w="7245" w:type="dxa"/>
            <w:shd w:val="clear" w:color="auto" w:fill="auto"/>
          </w:tcPr>
          <w:p w14:paraId="2DE9AA87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"https://pnapna.com/en/page/kb-tech/home/check-ticket-report"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https://pnapna.com/en/page/kb-tech/home/check-ticket-report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239BFDDD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7E031062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2EEEC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0BF0F555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76.</w:t>
            </w:r>
          </w:p>
        </w:tc>
        <w:tc>
          <w:tcPr>
            <w:tcW w:w="4425" w:type="dxa"/>
            <w:shd w:val="clear" w:color="auto" w:fill="auto"/>
          </w:tcPr>
          <w:p w14:paraId="3455A45C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Create-project</w:t>
            </w:r>
          </w:p>
        </w:tc>
        <w:tc>
          <w:tcPr>
            <w:tcW w:w="7245" w:type="dxa"/>
            <w:shd w:val="clear" w:color="auto" w:fill="auto"/>
          </w:tcPr>
          <w:p w14:paraId="253CDF31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"https://pnapna.com/en/page/kb-tech/projects/create-project"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https://pnapna.com/en/page/kb-tech/projects/create-project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7101D6A7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49636B55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301E6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47988964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77.</w:t>
            </w:r>
          </w:p>
        </w:tc>
        <w:tc>
          <w:tcPr>
            <w:tcW w:w="4425" w:type="dxa"/>
            <w:shd w:val="clear" w:color="auto" w:fill="auto"/>
          </w:tcPr>
          <w:p w14:paraId="38678452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Create-lead</w:t>
            </w:r>
          </w:p>
        </w:tc>
        <w:tc>
          <w:tcPr>
            <w:tcW w:w="7245" w:type="dxa"/>
            <w:shd w:val="clear" w:color="auto" w:fill="auto"/>
          </w:tcPr>
          <w:p w14:paraId="4BF3FDAE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"https://pnapna.com/en/page/kb-tech/projects/create-lead"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https://pnapna.com/en/page/kb-tech/projects/create-lead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5DB1142D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04444813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56451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0537A6E4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78.</w:t>
            </w:r>
          </w:p>
        </w:tc>
        <w:tc>
          <w:tcPr>
            <w:tcW w:w="4425" w:type="dxa"/>
            <w:shd w:val="clear" w:color="auto" w:fill="auto"/>
          </w:tcPr>
          <w:p w14:paraId="3D5F5012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Create-client</w:t>
            </w:r>
          </w:p>
        </w:tc>
        <w:tc>
          <w:tcPr>
            <w:tcW w:w="7245" w:type="dxa"/>
            <w:shd w:val="clear" w:color="auto" w:fill="auto"/>
          </w:tcPr>
          <w:p w14:paraId="6B90B87F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"https://pnapna.com/en/page/kb-tech/projects/create-client"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https://pnapna.com/en/page/kb-tech/projects/create-client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43E2BD30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0F448364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5293F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1813006C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79.</w:t>
            </w:r>
          </w:p>
        </w:tc>
        <w:tc>
          <w:tcPr>
            <w:tcW w:w="4425" w:type="dxa"/>
            <w:shd w:val="clear" w:color="auto" w:fill="auto"/>
          </w:tcPr>
          <w:p w14:paraId="5373907A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Create-proposal</w:t>
            </w:r>
          </w:p>
        </w:tc>
        <w:tc>
          <w:tcPr>
            <w:tcW w:w="7245" w:type="dxa"/>
            <w:shd w:val="clear" w:color="auto" w:fill="auto"/>
          </w:tcPr>
          <w:p w14:paraId="31B73244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"https://pnapna.com/en/page/kb-tech/projects/create-proposal"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https://pnapna.com/en/page/kb-tech/projects/create-proposal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11CB7823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759DC18E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3BC85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3F94FB1A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80.</w:t>
            </w:r>
          </w:p>
        </w:tc>
        <w:tc>
          <w:tcPr>
            <w:tcW w:w="4425" w:type="dxa"/>
            <w:shd w:val="clear" w:color="auto" w:fill="auto"/>
          </w:tcPr>
          <w:p w14:paraId="5D1697A5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Create-inspection</w:t>
            </w:r>
          </w:p>
        </w:tc>
        <w:tc>
          <w:tcPr>
            <w:tcW w:w="7245" w:type="dxa"/>
            <w:shd w:val="clear" w:color="auto" w:fill="auto"/>
          </w:tcPr>
          <w:p w14:paraId="6F20ADDB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"https://pnapna.com/en/page/kb-tech/projects/create-inspection"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https://pnapna.com/en/page/kb-tech/projects/create-inspection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619B349A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45062ADF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1F2D5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63ADDF11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81.</w:t>
            </w:r>
          </w:p>
        </w:tc>
        <w:tc>
          <w:tcPr>
            <w:tcW w:w="4425" w:type="dxa"/>
            <w:shd w:val="clear" w:color="auto" w:fill="auto"/>
          </w:tcPr>
          <w:p w14:paraId="1149D7A9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Punchlist</w:t>
            </w:r>
          </w:p>
        </w:tc>
        <w:tc>
          <w:tcPr>
            <w:tcW w:w="7245" w:type="dxa"/>
            <w:shd w:val="clear" w:color="auto" w:fill="auto"/>
          </w:tcPr>
          <w:p w14:paraId="716F3A25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"https://pnapna.com/en/page/kb-tech/projects/punchlist"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https://pnapna.com/en/page/kb-tech/projects/punchlist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3C8FF64C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3EAE693F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6E36D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32A728AC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82.</w:t>
            </w:r>
          </w:p>
        </w:tc>
        <w:tc>
          <w:tcPr>
            <w:tcW w:w="4425" w:type="dxa"/>
            <w:shd w:val="clear" w:color="auto" w:fill="auto"/>
          </w:tcPr>
          <w:p w14:paraId="0806A0C1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Create-incident</w:t>
            </w:r>
          </w:p>
        </w:tc>
        <w:tc>
          <w:tcPr>
            <w:tcW w:w="7245" w:type="dxa"/>
            <w:shd w:val="clear" w:color="auto" w:fill="auto"/>
          </w:tcPr>
          <w:p w14:paraId="4BE59571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"https://pnapna.com/en/page/kb-tech/projects/create-incident"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https://pnapna.com/en/page/kb-tech/projects/create-incident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5526B5C3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1AB5F0FB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1A970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0371A28E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83.</w:t>
            </w:r>
          </w:p>
        </w:tc>
        <w:tc>
          <w:tcPr>
            <w:tcW w:w="4425" w:type="dxa"/>
            <w:shd w:val="clear" w:color="auto" w:fill="auto"/>
          </w:tcPr>
          <w:p w14:paraId="2E30E238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Dashboard</w:t>
            </w:r>
          </w:p>
        </w:tc>
        <w:tc>
          <w:tcPr>
            <w:tcW w:w="7245" w:type="dxa"/>
            <w:shd w:val="clear" w:color="auto" w:fill="auto"/>
          </w:tcPr>
          <w:p w14:paraId="293B9C43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"https://pnapna.com/en/page/kb-tech/hr/dashboard"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https://pnapna.com/en/page/kb-tech/hr/dashboard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7AACDF4A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75716721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20904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6A58DE45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84.</w:t>
            </w:r>
          </w:p>
        </w:tc>
        <w:tc>
          <w:tcPr>
            <w:tcW w:w="4425" w:type="dxa"/>
            <w:shd w:val="clear" w:color="auto" w:fill="auto"/>
          </w:tcPr>
          <w:p w14:paraId="3D7D3ECE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Staff</w:t>
            </w:r>
          </w:p>
        </w:tc>
        <w:tc>
          <w:tcPr>
            <w:tcW w:w="7245" w:type="dxa"/>
            <w:shd w:val="clear" w:color="auto" w:fill="auto"/>
          </w:tcPr>
          <w:p w14:paraId="6F0FFF5A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"https://pnapna.com/en/page/kb-tech/hr/staff"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https://pnapna.com/en/page/kb-tech/hr/staff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</w:p>
          <w:p w14:paraId="5FE48E1C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314E63EF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0EFDC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62EB843C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85.</w:t>
            </w:r>
          </w:p>
        </w:tc>
        <w:tc>
          <w:tcPr>
            <w:tcW w:w="4425" w:type="dxa"/>
            <w:shd w:val="clear" w:color="auto" w:fill="auto"/>
          </w:tcPr>
          <w:p w14:paraId="4D525ABC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Insurance</w:t>
            </w:r>
          </w:p>
        </w:tc>
        <w:tc>
          <w:tcPr>
            <w:tcW w:w="7245" w:type="dxa"/>
            <w:shd w:val="clear" w:color="auto" w:fill="auto"/>
          </w:tcPr>
          <w:p w14:paraId="7BB72EDD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"https://pnapna.com/en/page/kb-tech/hr/insurance"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https://pnapna.com/en/page/kb-tech/hr/insurance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74075D04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2B7DF7D1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27EA5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784A5DF0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86.</w:t>
            </w:r>
          </w:p>
        </w:tc>
        <w:tc>
          <w:tcPr>
            <w:tcW w:w="4425" w:type="dxa"/>
            <w:shd w:val="clear" w:color="auto" w:fill="auto"/>
          </w:tcPr>
          <w:p w14:paraId="003A5C36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 xml:space="preserve">Salary </w:t>
            </w:r>
          </w:p>
        </w:tc>
        <w:tc>
          <w:tcPr>
            <w:tcW w:w="7245" w:type="dxa"/>
            <w:shd w:val="clear" w:color="auto" w:fill="auto"/>
          </w:tcPr>
          <w:p w14:paraId="6A846364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"https://pnapna.com/en/page/kb-tech/hr/salary"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https://pnapna.com/en/page/kb-tech/hr/salary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062FE683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766F09BE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34531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74E1C271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87.</w:t>
            </w:r>
          </w:p>
        </w:tc>
        <w:tc>
          <w:tcPr>
            <w:tcW w:w="4425" w:type="dxa"/>
            <w:shd w:val="clear" w:color="auto" w:fill="auto"/>
          </w:tcPr>
          <w:p w14:paraId="56A353B7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Shift</w:t>
            </w:r>
          </w:p>
        </w:tc>
        <w:tc>
          <w:tcPr>
            <w:tcW w:w="7245" w:type="dxa"/>
            <w:shd w:val="clear" w:color="auto" w:fill="auto"/>
          </w:tcPr>
          <w:p w14:paraId="1A842CA1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"https://pnapna.com/en/page/kb-tech/hr/shift"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https://pnapna.com/en/page/kb-tech/hr/shift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758D69F4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2610D7D5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12220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2D830C08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88.</w:t>
            </w:r>
          </w:p>
        </w:tc>
        <w:tc>
          <w:tcPr>
            <w:tcW w:w="4425" w:type="dxa"/>
            <w:shd w:val="clear" w:color="auto" w:fill="auto"/>
          </w:tcPr>
          <w:p w14:paraId="5755CD1D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Contract</w:t>
            </w:r>
          </w:p>
        </w:tc>
        <w:tc>
          <w:tcPr>
            <w:tcW w:w="7245" w:type="dxa"/>
            <w:shd w:val="clear" w:color="auto" w:fill="auto"/>
          </w:tcPr>
          <w:p w14:paraId="5EB35528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"https://pnapna.com/en/page/kb-tech/hr/contract"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https://pnapna.com/en/page/kb-tech/hr/contract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348682F3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1E51759C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37060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6F322986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89</w:t>
            </w:r>
          </w:p>
        </w:tc>
        <w:tc>
          <w:tcPr>
            <w:tcW w:w="4425" w:type="dxa"/>
            <w:shd w:val="clear" w:color="auto" w:fill="auto"/>
          </w:tcPr>
          <w:p w14:paraId="31E9CA92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Setting</w:t>
            </w:r>
          </w:p>
        </w:tc>
        <w:tc>
          <w:tcPr>
            <w:tcW w:w="7245" w:type="dxa"/>
            <w:shd w:val="clear" w:color="auto" w:fill="auto"/>
          </w:tcPr>
          <w:p w14:paraId="48598080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"https://pnapna.com/en/page/kb-tech/hr/setting"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https://pnapna.com/en/page/kb-tech/hr/setting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376C6302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64FB6B88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1098E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2719D75C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90.</w:t>
            </w:r>
          </w:p>
        </w:tc>
        <w:tc>
          <w:tcPr>
            <w:tcW w:w="4425" w:type="dxa"/>
            <w:shd w:val="clear" w:color="auto" w:fill="auto"/>
          </w:tcPr>
          <w:p w14:paraId="570E1F2F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Activity-log</w:t>
            </w:r>
          </w:p>
        </w:tc>
        <w:tc>
          <w:tcPr>
            <w:tcW w:w="7245" w:type="dxa"/>
            <w:shd w:val="clear" w:color="auto" w:fill="auto"/>
          </w:tcPr>
          <w:p w14:paraId="49F57715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"https://pnapna.com/en/page/kb-tech/more/activity-log"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https://pnapna.com/en/page/kb-tech/more/activity-log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377CCB9B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6C244AEC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4FD6B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5DCB712D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91.</w:t>
            </w:r>
          </w:p>
        </w:tc>
        <w:tc>
          <w:tcPr>
            <w:tcW w:w="4425" w:type="dxa"/>
            <w:shd w:val="clear" w:color="auto" w:fill="auto"/>
          </w:tcPr>
          <w:p w14:paraId="1B412A09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Daily-log</w:t>
            </w:r>
          </w:p>
        </w:tc>
        <w:tc>
          <w:tcPr>
            <w:tcW w:w="7245" w:type="dxa"/>
            <w:shd w:val="clear" w:color="auto" w:fill="auto"/>
          </w:tcPr>
          <w:p w14:paraId="59243E57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"https://pnapna.com/en/page/kb-tech/more/daily-log"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https://pnapna.com/en/page/kb-tech/more/daily-log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6DE37C8B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7814C89C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3B938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34B169B2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92.</w:t>
            </w:r>
          </w:p>
        </w:tc>
        <w:tc>
          <w:tcPr>
            <w:tcW w:w="4425" w:type="dxa"/>
            <w:shd w:val="clear" w:color="auto" w:fill="auto"/>
          </w:tcPr>
          <w:p w14:paraId="3AD9C3B5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Vehicle-log</w:t>
            </w:r>
          </w:p>
        </w:tc>
        <w:tc>
          <w:tcPr>
            <w:tcW w:w="7245" w:type="dxa"/>
            <w:shd w:val="clear" w:color="auto" w:fill="auto"/>
          </w:tcPr>
          <w:p w14:paraId="53399E2B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"https://pnapna.com/en/page/kb-tech/more/vehicle-log"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https://pnapna.com/en/page/kb-tech/more/vehicle-log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1DFDDD52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66A47E00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7904C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420FDA33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93.</w:t>
            </w:r>
          </w:p>
        </w:tc>
        <w:tc>
          <w:tcPr>
            <w:tcW w:w="4425" w:type="dxa"/>
            <w:shd w:val="clear" w:color="auto" w:fill="auto"/>
          </w:tcPr>
          <w:p w14:paraId="3243E7F0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Goal</w:t>
            </w:r>
          </w:p>
        </w:tc>
        <w:tc>
          <w:tcPr>
            <w:tcW w:w="7245" w:type="dxa"/>
            <w:shd w:val="clear" w:color="auto" w:fill="auto"/>
          </w:tcPr>
          <w:p w14:paraId="76C23915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"https://pnapna.com/en/page/kb-tech/more/goal"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https://pnapna.com/en/page/kb-tech/more/goal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61D3AF9E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540820A8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6F223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12EA6709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94.</w:t>
            </w:r>
          </w:p>
        </w:tc>
        <w:tc>
          <w:tcPr>
            <w:tcW w:w="4425" w:type="dxa"/>
            <w:shd w:val="clear" w:color="auto" w:fill="auto"/>
          </w:tcPr>
          <w:p w14:paraId="6487ABFA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Storage</w:t>
            </w:r>
          </w:p>
        </w:tc>
        <w:tc>
          <w:tcPr>
            <w:tcW w:w="7245" w:type="dxa"/>
            <w:shd w:val="clear" w:color="auto" w:fill="auto"/>
          </w:tcPr>
          <w:p w14:paraId="717F8023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"https://pnapna.com/en/page/kb-tech/documents/storage"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https://pnapna.com/en/page/kb-tech/documents/storage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5E6127CF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61D20FFC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7737E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04DE74A8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95.</w:t>
            </w:r>
          </w:p>
        </w:tc>
        <w:tc>
          <w:tcPr>
            <w:tcW w:w="4425" w:type="dxa"/>
            <w:shd w:val="clear" w:color="auto" w:fill="auto"/>
          </w:tcPr>
          <w:p w14:paraId="754C23D8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Docmaker</w:t>
            </w:r>
          </w:p>
        </w:tc>
        <w:tc>
          <w:tcPr>
            <w:tcW w:w="7245" w:type="dxa"/>
            <w:shd w:val="clear" w:color="auto" w:fill="auto"/>
          </w:tcPr>
          <w:p w14:paraId="6419F400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"https://pnapna.com/en/page/kb-tech/documents/docmaker"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https://pnapna.com/en/page/kb-tech/documents/docmaker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39371532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3359769E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059C2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4CA7EB15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96.</w:t>
            </w:r>
          </w:p>
        </w:tc>
        <w:tc>
          <w:tcPr>
            <w:tcW w:w="4425" w:type="dxa"/>
            <w:shd w:val="clear" w:color="auto" w:fill="auto"/>
          </w:tcPr>
          <w:p w14:paraId="0DA0FDB4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Templates</w:t>
            </w:r>
          </w:p>
        </w:tc>
        <w:tc>
          <w:tcPr>
            <w:tcW w:w="7245" w:type="dxa"/>
            <w:shd w:val="clear" w:color="auto" w:fill="auto"/>
          </w:tcPr>
          <w:p w14:paraId="623C1543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"https://pnapna.com/en/page/kb-tech/documents/templates"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https://pnapna.com/en/page/kb-tech/documents/templates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43920B27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0054B2AB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0CC13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7F968EAE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97.</w:t>
            </w:r>
          </w:p>
        </w:tc>
        <w:tc>
          <w:tcPr>
            <w:tcW w:w="4425" w:type="dxa"/>
            <w:shd w:val="clear" w:color="auto" w:fill="auto"/>
          </w:tcPr>
          <w:p w14:paraId="7A1ADE28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Design</w:t>
            </w:r>
          </w:p>
        </w:tc>
        <w:tc>
          <w:tcPr>
            <w:tcW w:w="7245" w:type="dxa"/>
            <w:shd w:val="clear" w:color="auto" w:fill="auto"/>
          </w:tcPr>
          <w:p w14:paraId="6837BB19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"https://pnapna.com/en/page/kb-tech/documents/design"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https://pnapna.com/en/page/kb-tech/documents/design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1A5CEA56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79CAFBB1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74003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1603337C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98.</w:t>
            </w:r>
          </w:p>
        </w:tc>
        <w:tc>
          <w:tcPr>
            <w:tcW w:w="4425" w:type="dxa"/>
            <w:shd w:val="clear" w:color="auto" w:fill="auto"/>
          </w:tcPr>
          <w:p w14:paraId="4A0CF499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Storage</w:t>
            </w:r>
          </w:p>
        </w:tc>
        <w:tc>
          <w:tcPr>
            <w:tcW w:w="7245" w:type="dxa"/>
            <w:shd w:val="clear" w:color="auto" w:fill="auto"/>
          </w:tcPr>
          <w:p w14:paraId="5AE797A7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"https://pnapna.com/en/page/kb-tech/documents/storage"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https://pnapna.com/en/page/kb-tech/documents/storage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4F5AC092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436A2453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2A9F3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3EA44BAF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99.</w:t>
            </w:r>
          </w:p>
        </w:tc>
        <w:tc>
          <w:tcPr>
            <w:tcW w:w="4425" w:type="dxa"/>
            <w:shd w:val="clear" w:color="auto" w:fill="auto"/>
          </w:tcPr>
          <w:p w14:paraId="2C46AC06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Chat</w:t>
            </w:r>
          </w:p>
        </w:tc>
        <w:tc>
          <w:tcPr>
            <w:tcW w:w="7245" w:type="dxa"/>
            <w:shd w:val="clear" w:color="auto" w:fill="auto"/>
          </w:tcPr>
          <w:p w14:paraId="17813E8E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"https://pnapna.com/en/page/kb-tech/interect/chat"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https://pnapna.com/en/page/kb-tech/interect/chat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0E76E80F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1B0BE0BC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44204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37D3968E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100.</w:t>
            </w:r>
          </w:p>
        </w:tc>
        <w:tc>
          <w:tcPr>
            <w:tcW w:w="4425" w:type="dxa"/>
            <w:shd w:val="clear" w:color="auto" w:fill="auto"/>
          </w:tcPr>
          <w:p w14:paraId="2933F288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Email</w:t>
            </w:r>
          </w:p>
        </w:tc>
        <w:tc>
          <w:tcPr>
            <w:tcW w:w="7245" w:type="dxa"/>
            <w:shd w:val="clear" w:color="auto" w:fill="auto"/>
          </w:tcPr>
          <w:p w14:paraId="147F0B38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"https://pnapna.com/en/page/kb-tech/interect/email"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https://pnapna.com/en/page/kb-tech/interect/email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</w:p>
          <w:p w14:paraId="0C32F010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</w:tc>
        <w:tc>
          <w:tcPr>
            <w:tcW w:w="3120" w:type="dxa"/>
            <w:shd w:val="clear" w:color="auto" w:fill="auto"/>
          </w:tcPr>
          <w:p w14:paraId="0F9DD431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324CE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21871787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101.</w:t>
            </w:r>
          </w:p>
        </w:tc>
        <w:tc>
          <w:tcPr>
            <w:tcW w:w="4425" w:type="dxa"/>
            <w:shd w:val="clear" w:color="auto" w:fill="auto"/>
          </w:tcPr>
          <w:p w14:paraId="5C809D6F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Helpdesk</w:t>
            </w:r>
          </w:p>
        </w:tc>
        <w:tc>
          <w:tcPr>
            <w:tcW w:w="7245" w:type="dxa"/>
            <w:shd w:val="clear" w:color="auto" w:fill="auto"/>
          </w:tcPr>
          <w:p w14:paraId="7833F86A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"https://pnapna.com/en/page/kb-tech/interect/helpdesk"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https://pnapna.com/en/page/kb-tech/interect/helpdesk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4372E886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3D7220B3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40074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4075DE3F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102.</w:t>
            </w:r>
          </w:p>
        </w:tc>
        <w:tc>
          <w:tcPr>
            <w:tcW w:w="4425" w:type="dxa"/>
            <w:shd w:val="clear" w:color="auto" w:fill="auto"/>
          </w:tcPr>
          <w:p w14:paraId="1E949684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Serviving-order-assignment</w:t>
            </w:r>
          </w:p>
        </w:tc>
        <w:tc>
          <w:tcPr>
            <w:tcW w:w="7245" w:type="dxa"/>
            <w:shd w:val="clear" w:color="auto" w:fill="auto"/>
          </w:tcPr>
          <w:p w14:paraId="3FEB57B1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"https://pnapna.com/en/page/kb-tech/servicing/serviving-order-assignment"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https://pnapna.com/en/page/kb-tech/servicing/serviving-order-assignment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2AC56D39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14192BEB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0818B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54EB9DA2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103.</w:t>
            </w:r>
          </w:p>
        </w:tc>
        <w:tc>
          <w:tcPr>
            <w:tcW w:w="4425" w:type="dxa"/>
            <w:shd w:val="clear" w:color="auto" w:fill="auto"/>
          </w:tcPr>
          <w:p w14:paraId="38C0D46C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New-order</w:t>
            </w:r>
          </w:p>
        </w:tc>
        <w:tc>
          <w:tcPr>
            <w:tcW w:w="7245" w:type="dxa"/>
            <w:shd w:val="clear" w:color="auto" w:fill="auto"/>
          </w:tcPr>
          <w:p w14:paraId="52B07D8C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"https://pnapna.com/en/page/kb-tech/servicing/new-order"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https://pnapna.com/en/page/kb-tech/servicing/new-order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5A832C45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7618FD8A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22FA0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6FAB7DB1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104.</w:t>
            </w:r>
          </w:p>
        </w:tc>
        <w:tc>
          <w:tcPr>
            <w:tcW w:w="4425" w:type="dxa"/>
            <w:shd w:val="clear" w:color="auto" w:fill="auto"/>
          </w:tcPr>
          <w:p w14:paraId="730EBFAF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Callback</w:t>
            </w:r>
          </w:p>
        </w:tc>
        <w:tc>
          <w:tcPr>
            <w:tcW w:w="7245" w:type="dxa"/>
            <w:shd w:val="clear" w:color="auto" w:fill="auto"/>
          </w:tcPr>
          <w:p w14:paraId="1C77C5F4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"https://pnapna.com/en/page/kb-tech/servicing/callback"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https://pnapna.com/en/page/kb-tech/servicing/callback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7C433494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4A4F39C5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6A8E8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0AA71509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105.</w:t>
            </w:r>
          </w:p>
        </w:tc>
        <w:tc>
          <w:tcPr>
            <w:tcW w:w="4425" w:type="dxa"/>
            <w:shd w:val="clear" w:color="auto" w:fill="auto"/>
          </w:tcPr>
          <w:p w14:paraId="56223E61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Expense</w:t>
            </w:r>
          </w:p>
        </w:tc>
        <w:tc>
          <w:tcPr>
            <w:tcW w:w="7245" w:type="dxa"/>
            <w:shd w:val="clear" w:color="auto" w:fill="auto"/>
          </w:tcPr>
          <w:p w14:paraId="36513C92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"https://pnapna.com/en/page/kb-tech/financial/expense"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https://pnapna.com/en/page/kb-tech/financial/expense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178134A6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6A17555D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3BA61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3CE1C3BC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106.</w:t>
            </w:r>
          </w:p>
        </w:tc>
        <w:tc>
          <w:tcPr>
            <w:tcW w:w="4425" w:type="dxa"/>
            <w:shd w:val="clear" w:color="auto" w:fill="auto"/>
          </w:tcPr>
          <w:p w14:paraId="10D7D13B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 xml:space="preserve">Create-invoice </w:t>
            </w:r>
          </w:p>
          <w:p w14:paraId="46167699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7245" w:type="dxa"/>
            <w:shd w:val="clear" w:color="auto" w:fill="auto"/>
          </w:tcPr>
          <w:p w14:paraId="050BCD87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"https://pnapna.com/en/page/kb-tech/financial/create-invoice"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https://pnapna.com/en/page/kb-tech/financial/create-invoice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30CFBD6E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27AE2A05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1BD22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1DCB6408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107.</w:t>
            </w:r>
          </w:p>
        </w:tc>
        <w:tc>
          <w:tcPr>
            <w:tcW w:w="4425" w:type="dxa"/>
            <w:shd w:val="clear" w:color="auto" w:fill="auto"/>
          </w:tcPr>
          <w:p w14:paraId="6066B952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Payment</w:t>
            </w:r>
          </w:p>
        </w:tc>
        <w:tc>
          <w:tcPr>
            <w:tcW w:w="7245" w:type="dxa"/>
            <w:shd w:val="clear" w:color="auto" w:fill="auto"/>
          </w:tcPr>
          <w:p w14:paraId="588AAC26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"https://pnapna.com/en/page/kb-tech/financial/payment"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https://pnapna.com/en/page/kb-tech/financial/payment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706B9547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0F2407A2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</w:p>
        </w:tc>
      </w:tr>
      <w:tr w14:paraId="31C9F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70AD47" w:themeFill="accent6"/>
          </w:tcPr>
          <w:p w14:paraId="79D87F4C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52"/>
                <w:szCs w:val="52"/>
                <w:vertAlign w:val="baseline"/>
                <w:lang w:val="en-US"/>
              </w:rPr>
            </w:pPr>
          </w:p>
        </w:tc>
        <w:tc>
          <w:tcPr>
            <w:tcW w:w="4425" w:type="dxa"/>
            <w:shd w:val="clear" w:color="auto" w:fill="70AD47" w:themeFill="accent6"/>
          </w:tcPr>
          <w:p w14:paraId="3A5C6A50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52"/>
                <w:szCs w:val="52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52"/>
                <w:szCs w:val="52"/>
                <w:lang w:val="en-US"/>
              </w:rPr>
              <w:t>Clone website</w:t>
            </w:r>
          </w:p>
        </w:tc>
        <w:tc>
          <w:tcPr>
            <w:tcW w:w="7245" w:type="dxa"/>
            <w:shd w:val="clear" w:color="auto" w:fill="70AD47" w:themeFill="accent6"/>
          </w:tcPr>
          <w:p w14:paraId="5968ABBE">
            <w:pPr>
              <w:widowControl w:val="0"/>
              <w:jc w:val="both"/>
              <w:rPr>
                <w:rFonts w:hint="default" w:ascii="Calibri" w:hAnsi="Calibri"/>
                <w:sz w:val="52"/>
                <w:szCs w:val="52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70AD47" w:themeFill="accent6"/>
          </w:tcPr>
          <w:p w14:paraId="1BBD6859">
            <w:pPr>
              <w:widowControl w:val="0"/>
              <w:jc w:val="both"/>
              <w:rPr>
                <w:rFonts w:hint="default" w:ascii="Calibri" w:hAnsi="Calibri" w:cs="Calibri"/>
                <w:sz w:val="52"/>
                <w:szCs w:val="52"/>
                <w:vertAlign w:val="baseline"/>
              </w:rPr>
            </w:pPr>
          </w:p>
        </w:tc>
      </w:tr>
      <w:tr w14:paraId="02C2F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6DB8062D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108.</w:t>
            </w:r>
          </w:p>
        </w:tc>
        <w:tc>
          <w:tcPr>
            <w:tcW w:w="4425" w:type="dxa"/>
            <w:shd w:val="clear" w:color="auto" w:fill="auto"/>
          </w:tcPr>
          <w:p w14:paraId="65D56981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home-buddy</w:t>
            </w:r>
          </w:p>
        </w:tc>
        <w:tc>
          <w:tcPr>
            <w:tcW w:w="7245" w:type="dxa"/>
            <w:shd w:val="clear" w:color="auto" w:fill="auto"/>
          </w:tcPr>
          <w:p w14:paraId="2C1DB744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"https://sanjana.hubetc.com/bootstrap/clone-websites/home-buddy/"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https://sanjana.hubetc.com/bootstrap/clone-websites/home-buddy/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6E0AE432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6B749FB5">
            <w:pPr>
              <w:widowControl w:val="0"/>
              <w:jc w:val="both"/>
              <w:rPr>
                <w:rFonts w:hint="default" w:ascii="Calibri" w:hAnsi="Calibri" w:cs="Calibri"/>
                <w:sz w:val="52"/>
                <w:szCs w:val="52"/>
                <w:vertAlign w:val="baseline"/>
              </w:rPr>
            </w:pPr>
          </w:p>
        </w:tc>
      </w:tr>
      <w:tr w14:paraId="17B6B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3CB67A71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109.</w:t>
            </w:r>
          </w:p>
        </w:tc>
        <w:tc>
          <w:tcPr>
            <w:tcW w:w="4425" w:type="dxa"/>
            <w:shd w:val="clear" w:color="auto" w:fill="auto"/>
          </w:tcPr>
          <w:p w14:paraId="1542BFBA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rocketlane-pnapna</w:t>
            </w:r>
          </w:p>
        </w:tc>
        <w:tc>
          <w:tcPr>
            <w:tcW w:w="7245" w:type="dxa"/>
            <w:shd w:val="clear" w:color="auto" w:fill="auto"/>
          </w:tcPr>
          <w:p w14:paraId="23B28843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"https://sanjana.hubetc.com/bootstrap/clone-websites/rocketlane-pnapna/"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https://sanjana.hubetc.com/bootstrap/clone-websites/rocketlane-pnapna/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6A008C41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01267558">
            <w:pPr>
              <w:widowControl w:val="0"/>
              <w:jc w:val="both"/>
              <w:rPr>
                <w:rFonts w:hint="default" w:ascii="Calibri" w:hAnsi="Calibri" w:cs="Calibri"/>
                <w:sz w:val="52"/>
                <w:szCs w:val="52"/>
                <w:vertAlign w:val="baseline"/>
              </w:rPr>
            </w:pPr>
          </w:p>
        </w:tc>
      </w:tr>
      <w:tr w14:paraId="6D657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78342D9C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110.</w:t>
            </w:r>
          </w:p>
        </w:tc>
        <w:tc>
          <w:tcPr>
            <w:tcW w:w="4425" w:type="dxa"/>
            <w:shd w:val="clear" w:color="auto" w:fill="auto"/>
          </w:tcPr>
          <w:p w14:paraId="73C30289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member.docter</w:t>
            </w:r>
          </w:p>
        </w:tc>
        <w:tc>
          <w:tcPr>
            <w:tcW w:w="7245" w:type="dxa"/>
            <w:shd w:val="clear" w:color="auto" w:fill="auto"/>
          </w:tcPr>
          <w:p w14:paraId="092C045E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"https://sanjana.hubetc.com/bootstrap/clone-websites/member.docter/"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https://sanjana.hubetc.com/bootstrap/clone-websites/member.docter/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7A7D990E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1D21009D">
            <w:pPr>
              <w:widowControl w:val="0"/>
              <w:jc w:val="both"/>
              <w:rPr>
                <w:rFonts w:hint="default" w:ascii="Calibri" w:hAnsi="Calibri" w:cs="Calibri"/>
                <w:sz w:val="52"/>
                <w:szCs w:val="52"/>
                <w:vertAlign w:val="baseline"/>
              </w:rPr>
            </w:pPr>
          </w:p>
        </w:tc>
      </w:tr>
      <w:tr w14:paraId="6F574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455764C0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111.</w:t>
            </w:r>
          </w:p>
        </w:tc>
        <w:tc>
          <w:tcPr>
            <w:tcW w:w="4425" w:type="dxa"/>
            <w:shd w:val="clear" w:color="auto" w:fill="auto"/>
          </w:tcPr>
          <w:p w14:paraId="502AE7AD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Taxbotic</w:t>
            </w:r>
          </w:p>
        </w:tc>
        <w:tc>
          <w:tcPr>
            <w:tcW w:w="7245" w:type="dxa"/>
            <w:shd w:val="clear" w:color="auto" w:fill="auto"/>
          </w:tcPr>
          <w:p w14:paraId="753AF8B2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"https://sanjana.hubetc.com/bootstrap/clone-websites/taxbotic/"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https://sanjana.hubetc.com/bootstrap/clone-websites/taxbotic/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09EA0DB8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4E8CD996">
            <w:pPr>
              <w:widowControl w:val="0"/>
              <w:jc w:val="both"/>
              <w:rPr>
                <w:rFonts w:hint="default" w:ascii="Calibri" w:hAnsi="Calibri" w:cs="Calibri"/>
                <w:sz w:val="52"/>
                <w:szCs w:val="52"/>
                <w:vertAlign w:val="baseline"/>
              </w:rPr>
            </w:pPr>
          </w:p>
        </w:tc>
      </w:tr>
      <w:tr w14:paraId="3224F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3666562D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112.</w:t>
            </w:r>
          </w:p>
        </w:tc>
        <w:tc>
          <w:tcPr>
            <w:tcW w:w="4425" w:type="dxa"/>
            <w:shd w:val="clear" w:color="auto" w:fill="auto"/>
          </w:tcPr>
          <w:p w14:paraId="3FC26429">
            <w:pPr>
              <w:widowControl w:val="0"/>
              <w:jc w:val="both"/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Calibri" w:hAnsi="Calibri"/>
                <w:b w:val="0"/>
                <w:bCs w:val="0"/>
                <w:sz w:val="28"/>
                <w:szCs w:val="28"/>
                <w:lang w:val="en-US"/>
              </w:rPr>
              <w:t>lionize</w:t>
            </w:r>
          </w:p>
        </w:tc>
        <w:tc>
          <w:tcPr>
            <w:tcW w:w="7245" w:type="dxa"/>
            <w:shd w:val="clear" w:color="auto" w:fill="auto"/>
          </w:tcPr>
          <w:p w14:paraId="17D95BB4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instrText xml:space="preserve"> HYPERLINK "https://sanjana.hubetc.com/bootstrap/lionize/" </w:instrTex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51"/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https://sanjana.hubetc.com/bootstrap/lionize/</w:t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</w:tc>
        <w:tc>
          <w:tcPr>
            <w:tcW w:w="3120" w:type="dxa"/>
            <w:shd w:val="clear" w:color="auto" w:fill="auto"/>
          </w:tcPr>
          <w:p w14:paraId="0B36E899">
            <w:pPr>
              <w:widowControl w:val="0"/>
              <w:jc w:val="both"/>
              <w:rPr>
                <w:rFonts w:hint="default" w:ascii="Calibri" w:hAnsi="Calibri" w:cs="Calibri"/>
                <w:sz w:val="52"/>
                <w:szCs w:val="52"/>
                <w:vertAlign w:val="baseline"/>
              </w:rPr>
            </w:pPr>
          </w:p>
        </w:tc>
      </w:tr>
    </w:tbl>
    <w:p w14:paraId="19C46F38">
      <w:pPr>
        <w:rPr>
          <w:i/>
          <w:iCs/>
        </w:rPr>
      </w:pPr>
    </w:p>
    <w:p w14:paraId="7B30C056"/>
    <w:p w14:paraId="2757E9D8"/>
    <w:p w14:paraId="54FEC1C3"/>
    <w:p w14:paraId="71DF70D1"/>
    <w:p w14:paraId="2112FAC1"/>
    <w:p w14:paraId="7B153340"/>
    <w:p w14:paraId="39369921"/>
    <w:p w14:paraId="7F3F4891"/>
    <w:p w14:paraId="5F928EF7"/>
    <w:p w14:paraId="0300AC7E"/>
    <w:p w14:paraId="52A66279"/>
    <w:p w14:paraId="0952507B"/>
    <w:p w14:paraId="70CF64A1"/>
    <w:p w14:paraId="51216292"/>
    <w:p w14:paraId="1F89E7E6"/>
    <w:p w14:paraId="5B99598D"/>
    <w:p w14:paraId="5371E284"/>
    <w:p w14:paraId="04BFBB8A"/>
    <w:p w14:paraId="1AD71B18"/>
    <w:p w14:paraId="318176A9"/>
    <w:p w14:paraId="696BA8DD"/>
    <w:p w14:paraId="653BACD1"/>
    <w:p w14:paraId="21794143"/>
    <w:p w14:paraId="70CA3297"/>
    <w:p w14:paraId="374B5A92"/>
    <w:p w14:paraId="7693666F"/>
    <w:p w14:paraId="47B643BB"/>
    <w:p w14:paraId="6707B1C6"/>
    <w:p w14:paraId="4475B6F5"/>
    <w:p w14:paraId="51D24AD3"/>
    <w:p w14:paraId="45FCA7FD"/>
    <w:p w14:paraId="43E29987"/>
    <w:p w14:paraId="029FADA9"/>
    <w:p w14:paraId="5B76252A"/>
    <w:p w14:paraId="30AFF243"/>
    <w:p w14:paraId="642A6486"/>
    <w:p w14:paraId="418E2A26"/>
    <w:p w14:paraId="74394344"/>
    <w:p w14:paraId="06C536CC"/>
    <w:p w14:paraId="52A7E743"/>
    <w:p w14:paraId="1315996D"/>
    <w:p w14:paraId="55312550"/>
    <w:p w14:paraId="46DE495D"/>
    <w:p w14:paraId="17CBAC23"/>
    <w:p w14:paraId="7F8FB1CE"/>
    <w:p w14:paraId="199A6EFB"/>
    <w:p w14:paraId="69F8F549"/>
    <w:p w14:paraId="7CE30642"/>
    <w:p w14:paraId="18DCFC5E"/>
    <w:p w14:paraId="02C5B1C6"/>
    <w:p w14:paraId="0835DB0E"/>
    <w:p w14:paraId="207B500D"/>
    <w:p w14:paraId="1C71E788"/>
    <w:p w14:paraId="26F5BBF8"/>
    <w:p w14:paraId="7B12E4DE"/>
    <w:p w14:paraId="52A28345"/>
    <w:p w14:paraId="4164B80C"/>
    <w:p w14:paraId="3AA8D9BE"/>
    <w:p w14:paraId="218241C1"/>
    <w:p w14:paraId="1113880C"/>
    <w:p w14:paraId="0A905532"/>
    <w:p w14:paraId="54D553D0"/>
    <w:p w14:paraId="1ECAAEE5"/>
    <w:p w14:paraId="1C68412F"/>
    <w:p w14:paraId="40F63417"/>
    <w:p w14:paraId="4989F209"/>
    <w:p w14:paraId="6F5B5562"/>
    <w:p w14:paraId="34332ACF"/>
    <w:p w14:paraId="4794C479"/>
    <w:p w14:paraId="08753A58"/>
    <w:p w14:paraId="7BCD88B9"/>
    <w:p w14:paraId="70F1D78E"/>
    <w:p w14:paraId="54820D62"/>
    <w:p w14:paraId="603C2752"/>
    <w:p w14:paraId="2B19CE3B"/>
    <w:p w14:paraId="4343EBF3"/>
    <w:p w14:paraId="40CDF64F"/>
    <w:p w14:paraId="4817E6F3"/>
    <w:p w14:paraId="2D35AAFA"/>
    <w:p w14:paraId="76D29653"/>
    <w:p w14:paraId="2F089D0F"/>
    <w:p w14:paraId="6AB5FB4D"/>
    <w:p w14:paraId="23595EC5"/>
    <w:p w14:paraId="7C62C573"/>
    <w:p w14:paraId="766E4F83"/>
    <w:p w14:paraId="67F373C0"/>
    <w:p w14:paraId="651E2E24"/>
    <w:p w14:paraId="0677CCB7"/>
    <w:p w14:paraId="0B6A497A"/>
    <w:p w14:paraId="213B03AC"/>
    <w:p w14:paraId="1B901CF2"/>
    <w:p w14:paraId="0E971EE8"/>
    <w:p w14:paraId="69CAE437"/>
    <w:p w14:paraId="448A359F"/>
    <w:p w14:paraId="4EC8815D"/>
    <w:p w14:paraId="4BB1B102"/>
    <w:p w14:paraId="536CAFCF"/>
    <w:p w14:paraId="46B0C628"/>
    <w:p w14:paraId="6DE215B9"/>
    <w:p w14:paraId="13C26563"/>
    <w:p w14:paraId="0CC89E29"/>
    <w:p w14:paraId="230D829D"/>
    <w:p w14:paraId="5321C0C6"/>
    <w:p w14:paraId="0C347949"/>
    <w:p w14:paraId="173A6E2C"/>
    <w:p w14:paraId="7605196C"/>
    <w:p w14:paraId="4EC61DA5"/>
    <w:p w14:paraId="21666303"/>
    <w:p w14:paraId="69DD1292"/>
    <w:p w14:paraId="02670153"/>
    <w:p w14:paraId="6F685E33"/>
    <w:p w14:paraId="75847A05"/>
    <w:p w14:paraId="730F06F2"/>
    <w:p w14:paraId="2D8BDEA5"/>
    <w:p w14:paraId="42654420"/>
    <w:p w14:paraId="0B8FED4F"/>
    <w:p w14:paraId="67E43B8A"/>
    <w:p w14:paraId="0BAD3B29"/>
    <w:p w14:paraId="229369FF"/>
    <w:sectPr>
      <w:headerReference r:id="rId3" w:type="default"/>
      <w:pgSz w:w="16838" w:h="23817"/>
      <w:pgMar w:top="1440" w:right="1800" w:bottom="1440" w:left="1800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F65BEB">
    <w:pPr>
      <w:pStyle w:val="40"/>
      <w:rPr>
        <w:rFonts w:hint="default"/>
        <w:lang w:val="en-US"/>
      </w:rPr>
    </w:pPr>
    <w:r>
      <w:rPr>
        <w:rFonts w:hint="default"/>
        <w:lang w:val="en-US"/>
      </w:rPr>
      <w:t>INCS 20250331 SANP VIJC   Completed doc My work All webpages names and links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0">
    <w:nsid w:val="4FDEAD3B"/>
    <w:multiLevelType w:val="singleLevel"/>
    <w:tmpl w:val="4FDEAD3B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21D27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71C4A"/>
    <w:rsid w:val="002C2F53"/>
    <w:rsid w:val="0033518C"/>
    <w:rsid w:val="003437C2"/>
    <w:rsid w:val="00377186"/>
    <w:rsid w:val="003A1C03"/>
    <w:rsid w:val="00414627"/>
    <w:rsid w:val="00425D63"/>
    <w:rsid w:val="004643D8"/>
    <w:rsid w:val="0048613F"/>
    <w:rsid w:val="00497C24"/>
    <w:rsid w:val="004C7BA5"/>
    <w:rsid w:val="004E7628"/>
    <w:rsid w:val="004F48F2"/>
    <w:rsid w:val="005149B1"/>
    <w:rsid w:val="005414A0"/>
    <w:rsid w:val="005647F2"/>
    <w:rsid w:val="005662D1"/>
    <w:rsid w:val="0056669B"/>
    <w:rsid w:val="00573A09"/>
    <w:rsid w:val="005A4526"/>
    <w:rsid w:val="005C1B16"/>
    <w:rsid w:val="005E53D0"/>
    <w:rsid w:val="006002EB"/>
    <w:rsid w:val="006128EF"/>
    <w:rsid w:val="006264B4"/>
    <w:rsid w:val="00641FBC"/>
    <w:rsid w:val="00643033"/>
    <w:rsid w:val="00644CC3"/>
    <w:rsid w:val="00661468"/>
    <w:rsid w:val="006649F0"/>
    <w:rsid w:val="0067245D"/>
    <w:rsid w:val="0068470E"/>
    <w:rsid w:val="00695DCD"/>
    <w:rsid w:val="006A05CC"/>
    <w:rsid w:val="006A126E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274F1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1875C90"/>
    <w:rsid w:val="01AE5B4F"/>
    <w:rsid w:val="02323BAA"/>
    <w:rsid w:val="026006FE"/>
    <w:rsid w:val="028C3D18"/>
    <w:rsid w:val="03C255BA"/>
    <w:rsid w:val="040D187C"/>
    <w:rsid w:val="05C162EE"/>
    <w:rsid w:val="05CA5990"/>
    <w:rsid w:val="05EE1047"/>
    <w:rsid w:val="0603356B"/>
    <w:rsid w:val="07005A0C"/>
    <w:rsid w:val="0765792F"/>
    <w:rsid w:val="07C766CF"/>
    <w:rsid w:val="07CA2ED7"/>
    <w:rsid w:val="08082B23"/>
    <w:rsid w:val="08CD7266"/>
    <w:rsid w:val="09A75BF9"/>
    <w:rsid w:val="09B22A65"/>
    <w:rsid w:val="09CE2D8D"/>
    <w:rsid w:val="09D609DA"/>
    <w:rsid w:val="0A0139B7"/>
    <w:rsid w:val="0A6D62F9"/>
    <w:rsid w:val="0A8E6341"/>
    <w:rsid w:val="0AB0400B"/>
    <w:rsid w:val="0AE14C72"/>
    <w:rsid w:val="0AF17E80"/>
    <w:rsid w:val="0B63273E"/>
    <w:rsid w:val="0BE47D2F"/>
    <w:rsid w:val="0BF409A8"/>
    <w:rsid w:val="0C805247"/>
    <w:rsid w:val="0C8412B1"/>
    <w:rsid w:val="0D2D60AE"/>
    <w:rsid w:val="0DA039E1"/>
    <w:rsid w:val="0E224840"/>
    <w:rsid w:val="0EF5261A"/>
    <w:rsid w:val="0F0042D9"/>
    <w:rsid w:val="10F677E1"/>
    <w:rsid w:val="10FB7004"/>
    <w:rsid w:val="112B6C40"/>
    <w:rsid w:val="115320F9"/>
    <w:rsid w:val="121F0548"/>
    <w:rsid w:val="12BE6DCC"/>
    <w:rsid w:val="13566046"/>
    <w:rsid w:val="135F0ED4"/>
    <w:rsid w:val="13652FB6"/>
    <w:rsid w:val="13860D94"/>
    <w:rsid w:val="13BC4AF1"/>
    <w:rsid w:val="14527E78"/>
    <w:rsid w:val="148A2BC0"/>
    <w:rsid w:val="148A302A"/>
    <w:rsid w:val="149C2347"/>
    <w:rsid w:val="166B30D5"/>
    <w:rsid w:val="167E6C56"/>
    <w:rsid w:val="16E3789C"/>
    <w:rsid w:val="172F6697"/>
    <w:rsid w:val="174A0545"/>
    <w:rsid w:val="179F70C0"/>
    <w:rsid w:val="17B41267"/>
    <w:rsid w:val="17C0247C"/>
    <w:rsid w:val="17C03B59"/>
    <w:rsid w:val="18740F2C"/>
    <w:rsid w:val="18752231"/>
    <w:rsid w:val="19532B19"/>
    <w:rsid w:val="19A70024"/>
    <w:rsid w:val="19A75E26"/>
    <w:rsid w:val="1A2D5CFF"/>
    <w:rsid w:val="1A360B8D"/>
    <w:rsid w:val="1A5439C0"/>
    <w:rsid w:val="1A632328"/>
    <w:rsid w:val="1A8C3B1A"/>
    <w:rsid w:val="1B186F81"/>
    <w:rsid w:val="1B50295E"/>
    <w:rsid w:val="1B524945"/>
    <w:rsid w:val="1BAE5D6E"/>
    <w:rsid w:val="1C473ED4"/>
    <w:rsid w:val="1C494FE5"/>
    <w:rsid w:val="1C4A582A"/>
    <w:rsid w:val="1C6B1E96"/>
    <w:rsid w:val="1CA03585"/>
    <w:rsid w:val="1CDC33EA"/>
    <w:rsid w:val="1CE6310D"/>
    <w:rsid w:val="1D2F0A17"/>
    <w:rsid w:val="1D6B35BE"/>
    <w:rsid w:val="1EF95823"/>
    <w:rsid w:val="1F3F37F8"/>
    <w:rsid w:val="1F523DF3"/>
    <w:rsid w:val="1F854242"/>
    <w:rsid w:val="1FA61A79"/>
    <w:rsid w:val="1FB50614"/>
    <w:rsid w:val="1FB52813"/>
    <w:rsid w:val="1FF757B5"/>
    <w:rsid w:val="20570149"/>
    <w:rsid w:val="206F763D"/>
    <w:rsid w:val="20EA2C10"/>
    <w:rsid w:val="214D4EB3"/>
    <w:rsid w:val="21DF2C72"/>
    <w:rsid w:val="21E52AA7"/>
    <w:rsid w:val="22AC4A6F"/>
    <w:rsid w:val="22E03FC4"/>
    <w:rsid w:val="232721BA"/>
    <w:rsid w:val="23997B94"/>
    <w:rsid w:val="241059BB"/>
    <w:rsid w:val="243548F6"/>
    <w:rsid w:val="244B4233"/>
    <w:rsid w:val="246F37D6"/>
    <w:rsid w:val="24800E1A"/>
    <w:rsid w:val="25162F15"/>
    <w:rsid w:val="259205F1"/>
    <w:rsid w:val="26185D90"/>
    <w:rsid w:val="267A4A9E"/>
    <w:rsid w:val="270953B6"/>
    <w:rsid w:val="272B0BF2"/>
    <w:rsid w:val="273446DA"/>
    <w:rsid w:val="274C591C"/>
    <w:rsid w:val="2775024B"/>
    <w:rsid w:val="277933CE"/>
    <w:rsid w:val="27B0366C"/>
    <w:rsid w:val="27EA0603"/>
    <w:rsid w:val="28E76E28"/>
    <w:rsid w:val="2907695E"/>
    <w:rsid w:val="29AA6805"/>
    <w:rsid w:val="2A103412"/>
    <w:rsid w:val="2AA907D3"/>
    <w:rsid w:val="2B567EA6"/>
    <w:rsid w:val="2C545D7C"/>
    <w:rsid w:val="2C7C43A5"/>
    <w:rsid w:val="2C9875B8"/>
    <w:rsid w:val="2CF655E2"/>
    <w:rsid w:val="2D7B40C0"/>
    <w:rsid w:val="2D9D6E66"/>
    <w:rsid w:val="2E0E029B"/>
    <w:rsid w:val="2E1135A2"/>
    <w:rsid w:val="2E2C30F7"/>
    <w:rsid w:val="2E760EF6"/>
    <w:rsid w:val="2F1269C8"/>
    <w:rsid w:val="2F94151F"/>
    <w:rsid w:val="304B51E1"/>
    <w:rsid w:val="30745DDA"/>
    <w:rsid w:val="30DF243B"/>
    <w:rsid w:val="30FC77ED"/>
    <w:rsid w:val="3138138E"/>
    <w:rsid w:val="31515DAA"/>
    <w:rsid w:val="31557E7B"/>
    <w:rsid w:val="31D616CE"/>
    <w:rsid w:val="32087FC3"/>
    <w:rsid w:val="32732851"/>
    <w:rsid w:val="3283115F"/>
    <w:rsid w:val="329A00AA"/>
    <w:rsid w:val="33130ECB"/>
    <w:rsid w:val="33A82D52"/>
    <w:rsid w:val="33D242F4"/>
    <w:rsid w:val="33D27087"/>
    <w:rsid w:val="34172F02"/>
    <w:rsid w:val="3420056B"/>
    <w:rsid w:val="3420329D"/>
    <w:rsid w:val="349F447D"/>
    <w:rsid w:val="34DC19C6"/>
    <w:rsid w:val="34F65DF3"/>
    <w:rsid w:val="34FE2491"/>
    <w:rsid w:val="35021C06"/>
    <w:rsid w:val="3512544D"/>
    <w:rsid w:val="354D640C"/>
    <w:rsid w:val="35786876"/>
    <w:rsid w:val="35B74BAD"/>
    <w:rsid w:val="364C29E6"/>
    <w:rsid w:val="365E1EC3"/>
    <w:rsid w:val="368564FF"/>
    <w:rsid w:val="36DB148C"/>
    <w:rsid w:val="373105DA"/>
    <w:rsid w:val="375A26EB"/>
    <w:rsid w:val="376E647C"/>
    <w:rsid w:val="37807A1C"/>
    <w:rsid w:val="378A1A47"/>
    <w:rsid w:val="37941F3F"/>
    <w:rsid w:val="379579C1"/>
    <w:rsid w:val="37A8129A"/>
    <w:rsid w:val="37D33C22"/>
    <w:rsid w:val="3865683B"/>
    <w:rsid w:val="38993243"/>
    <w:rsid w:val="38CC1C3C"/>
    <w:rsid w:val="38D834D0"/>
    <w:rsid w:val="38E46D28"/>
    <w:rsid w:val="38EB43AD"/>
    <w:rsid w:val="38F85F83"/>
    <w:rsid w:val="3907659E"/>
    <w:rsid w:val="395014A3"/>
    <w:rsid w:val="397B305A"/>
    <w:rsid w:val="399149AB"/>
    <w:rsid w:val="39985E8D"/>
    <w:rsid w:val="39E34719"/>
    <w:rsid w:val="3A081E82"/>
    <w:rsid w:val="3A613357"/>
    <w:rsid w:val="3A702926"/>
    <w:rsid w:val="3AD0360B"/>
    <w:rsid w:val="3B261E1B"/>
    <w:rsid w:val="3B2C3D25"/>
    <w:rsid w:val="3B3336B0"/>
    <w:rsid w:val="3B9114CB"/>
    <w:rsid w:val="3BF82174"/>
    <w:rsid w:val="3C061489"/>
    <w:rsid w:val="3CBD64C5"/>
    <w:rsid w:val="3CC46BFC"/>
    <w:rsid w:val="3CD5085D"/>
    <w:rsid w:val="3CD54FDA"/>
    <w:rsid w:val="3DD006F5"/>
    <w:rsid w:val="3E654F64"/>
    <w:rsid w:val="3E675770"/>
    <w:rsid w:val="3EB21D27"/>
    <w:rsid w:val="3F930E81"/>
    <w:rsid w:val="3F9D1F6A"/>
    <w:rsid w:val="3FCC7236"/>
    <w:rsid w:val="3FFE220D"/>
    <w:rsid w:val="404E1682"/>
    <w:rsid w:val="405F58AB"/>
    <w:rsid w:val="40C0464B"/>
    <w:rsid w:val="40FB26A4"/>
    <w:rsid w:val="412E6E96"/>
    <w:rsid w:val="41A876F3"/>
    <w:rsid w:val="41EC3DB8"/>
    <w:rsid w:val="42022B82"/>
    <w:rsid w:val="42025F5C"/>
    <w:rsid w:val="420D0A6A"/>
    <w:rsid w:val="423147D3"/>
    <w:rsid w:val="424C1E6F"/>
    <w:rsid w:val="42F21FE1"/>
    <w:rsid w:val="430125FC"/>
    <w:rsid w:val="43993A74"/>
    <w:rsid w:val="4401219E"/>
    <w:rsid w:val="45302890"/>
    <w:rsid w:val="458845A4"/>
    <w:rsid w:val="459C3626"/>
    <w:rsid w:val="45A75D52"/>
    <w:rsid w:val="469A0BED"/>
    <w:rsid w:val="47010384"/>
    <w:rsid w:val="47315859"/>
    <w:rsid w:val="474016D8"/>
    <w:rsid w:val="47475A4E"/>
    <w:rsid w:val="47611E77"/>
    <w:rsid w:val="476C224B"/>
    <w:rsid w:val="47D63CE4"/>
    <w:rsid w:val="4816026E"/>
    <w:rsid w:val="485F04C9"/>
    <w:rsid w:val="49283796"/>
    <w:rsid w:val="4970699A"/>
    <w:rsid w:val="49B938BB"/>
    <w:rsid w:val="49E7160C"/>
    <w:rsid w:val="4A092A83"/>
    <w:rsid w:val="4A977232"/>
    <w:rsid w:val="4B136BBC"/>
    <w:rsid w:val="4BA6525A"/>
    <w:rsid w:val="4BE64593"/>
    <w:rsid w:val="4C5C7A55"/>
    <w:rsid w:val="4C9359B0"/>
    <w:rsid w:val="4CA31362"/>
    <w:rsid w:val="4D0F61CE"/>
    <w:rsid w:val="4D206899"/>
    <w:rsid w:val="4D6C5694"/>
    <w:rsid w:val="4DC43B24"/>
    <w:rsid w:val="4E9D3807"/>
    <w:rsid w:val="4F4A13A1"/>
    <w:rsid w:val="4F51098A"/>
    <w:rsid w:val="4FA16194"/>
    <w:rsid w:val="501E3559"/>
    <w:rsid w:val="50635945"/>
    <w:rsid w:val="506960FA"/>
    <w:rsid w:val="50CC4B89"/>
    <w:rsid w:val="50EA3036"/>
    <w:rsid w:val="50F01FA2"/>
    <w:rsid w:val="5126559C"/>
    <w:rsid w:val="52BE7ACF"/>
    <w:rsid w:val="537B06D1"/>
    <w:rsid w:val="55253741"/>
    <w:rsid w:val="558E78ED"/>
    <w:rsid w:val="56071A59"/>
    <w:rsid w:val="56827DFA"/>
    <w:rsid w:val="56897785"/>
    <w:rsid w:val="57065468"/>
    <w:rsid w:val="58106307"/>
    <w:rsid w:val="5812508D"/>
    <w:rsid w:val="58556DFB"/>
    <w:rsid w:val="5AD71099"/>
    <w:rsid w:val="5B77571F"/>
    <w:rsid w:val="5BD60FBC"/>
    <w:rsid w:val="5BD95D3B"/>
    <w:rsid w:val="5BEA7C5C"/>
    <w:rsid w:val="5C507600"/>
    <w:rsid w:val="5E0C4AAD"/>
    <w:rsid w:val="5E1A20EF"/>
    <w:rsid w:val="5FE73964"/>
    <w:rsid w:val="6043407E"/>
    <w:rsid w:val="60546516"/>
    <w:rsid w:val="606A3F3D"/>
    <w:rsid w:val="60A57A5B"/>
    <w:rsid w:val="60B552B6"/>
    <w:rsid w:val="60E2707F"/>
    <w:rsid w:val="615340AE"/>
    <w:rsid w:val="6184248C"/>
    <w:rsid w:val="61EF674F"/>
    <w:rsid w:val="62383234"/>
    <w:rsid w:val="62A24E62"/>
    <w:rsid w:val="643638A3"/>
    <w:rsid w:val="644673CB"/>
    <w:rsid w:val="645319FF"/>
    <w:rsid w:val="647E5238"/>
    <w:rsid w:val="64E0408C"/>
    <w:rsid w:val="650B3FD7"/>
    <w:rsid w:val="65616E7B"/>
    <w:rsid w:val="65813C15"/>
    <w:rsid w:val="659F5D29"/>
    <w:rsid w:val="65F251CE"/>
    <w:rsid w:val="663A6C47"/>
    <w:rsid w:val="66505117"/>
    <w:rsid w:val="665A1413"/>
    <w:rsid w:val="669C3468"/>
    <w:rsid w:val="66F916AD"/>
    <w:rsid w:val="678A3FEA"/>
    <w:rsid w:val="693904AE"/>
    <w:rsid w:val="6A4160A2"/>
    <w:rsid w:val="6AC22533"/>
    <w:rsid w:val="6C7B42EF"/>
    <w:rsid w:val="6CDF1671"/>
    <w:rsid w:val="6D147885"/>
    <w:rsid w:val="6D1928CC"/>
    <w:rsid w:val="6D68730F"/>
    <w:rsid w:val="6E400916"/>
    <w:rsid w:val="6EFF78C6"/>
    <w:rsid w:val="6F4D232D"/>
    <w:rsid w:val="6F7A6CF5"/>
    <w:rsid w:val="6FEB37AA"/>
    <w:rsid w:val="70154F86"/>
    <w:rsid w:val="701916C5"/>
    <w:rsid w:val="701B5490"/>
    <w:rsid w:val="708B5CB9"/>
    <w:rsid w:val="70AB0365"/>
    <w:rsid w:val="70B76770"/>
    <w:rsid w:val="70D14BB1"/>
    <w:rsid w:val="71F02CE8"/>
    <w:rsid w:val="72384674"/>
    <w:rsid w:val="72610BC0"/>
    <w:rsid w:val="726B3D48"/>
    <w:rsid w:val="72AC0DAF"/>
    <w:rsid w:val="72BA5B47"/>
    <w:rsid w:val="72D20FEF"/>
    <w:rsid w:val="72E90C14"/>
    <w:rsid w:val="73011B3E"/>
    <w:rsid w:val="7317045F"/>
    <w:rsid w:val="742C05E3"/>
    <w:rsid w:val="74404A49"/>
    <w:rsid w:val="7476514A"/>
    <w:rsid w:val="74B0277E"/>
    <w:rsid w:val="74E43558"/>
    <w:rsid w:val="75702BBC"/>
    <w:rsid w:val="762C0D71"/>
    <w:rsid w:val="767F74F6"/>
    <w:rsid w:val="76D261F8"/>
    <w:rsid w:val="7727588A"/>
    <w:rsid w:val="772C5091"/>
    <w:rsid w:val="77735805"/>
    <w:rsid w:val="77B72A76"/>
    <w:rsid w:val="77CD569C"/>
    <w:rsid w:val="78073AFA"/>
    <w:rsid w:val="78197298"/>
    <w:rsid w:val="785F26D6"/>
    <w:rsid w:val="78A7237F"/>
    <w:rsid w:val="78F45D01"/>
    <w:rsid w:val="790B16AB"/>
    <w:rsid w:val="79B94620"/>
    <w:rsid w:val="79DC5BF8"/>
    <w:rsid w:val="7A1145AE"/>
    <w:rsid w:val="7A147CBD"/>
    <w:rsid w:val="7A210E8A"/>
    <w:rsid w:val="7A81712D"/>
    <w:rsid w:val="7B674DEB"/>
    <w:rsid w:val="7CBF36BF"/>
    <w:rsid w:val="7D3014EE"/>
    <w:rsid w:val="7D9C1EA2"/>
    <w:rsid w:val="7EDB7BBE"/>
    <w:rsid w:val="7F80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autoRedefine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autoRedefine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autoRedefine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autoRedefine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autoRedefine/>
    <w:qFormat/>
    <w:uiPriority w:val="0"/>
    <w:rPr>
      <w:sz w:val="16"/>
      <w:szCs w:val="16"/>
    </w:rPr>
  </w:style>
  <w:style w:type="paragraph" w:styleId="14">
    <w:name w:val="Block Text"/>
    <w:basedOn w:val="1"/>
    <w:autoRedefine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autoRedefine/>
    <w:qFormat/>
    <w:uiPriority w:val="0"/>
    <w:pPr>
      <w:spacing w:after="120"/>
    </w:pPr>
  </w:style>
  <w:style w:type="paragraph" w:styleId="16">
    <w:name w:val="Body Text 2"/>
    <w:basedOn w:val="1"/>
    <w:autoRedefine/>
    <w:qFormat/>
    <w:uiPriority w:val="0"/>
    <w:pPr>
      <w:spacing w:after="120" w:line="480" w:lineRule="auto"/>
    </w:pPr>
  </w:style>
  <w:style w:type="paragraph" w:styleId="17">
    <w:name w:val="Body Text 3"/>
    <w:basedOn w:val="1"/>
    <w:autoRedefine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autoRedefine/>
    <w:qFormat/>
    <w:uiPriority w:val="0"/>
    <w:pPr>
      <w:ind w:firstLine="420" w:firstLineChars="100"/>
    </w:pPr>
  </w:style>
  <w:style w:type="paragraph" w:styleId="19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autoRedefine/>
    <w:qFormat/>
    <w:uiPriority w:val="0"/>
    <w:pPr>
      <w:ind w:firstLine="420" w:firstLineChars="200"/>
    </w:pPr>
  </w:style>
  <w:style w:type="paragraph" w:styleId="21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autoRedefine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autoRedefine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autoRedefine/>
    <w:qFormat/>
    <w:uiPriority w:val="0"/>
    <w:pPr>
      <w:ind w:left="100" w:leftChars="2100"/>
    </w:pPr>
  </w:style>
  <w:style w:type="character" w:styleId="25">
    <w:name w:val="annotation reference"/>
    <w:basedOn w:val="11"/>
    <w:autoRedefine/>
    <w:qFormat/>
    <w:uiPriority w:val="0"/>
    <w:rPr>
      <w:sz w:val="21"/>
      <w:szCs w:val="21"/>
    </w:rPr>
  </w:style>
  <w:style w:type="paragraph" w:styleId="26">
    <w:name w:val="annotation text"/>
    <w:basedOn w:val="1"/>
    <w:autoRedefine/>
    <w:qFormat/>
    <w:uiPriority w:val="0"/>
    <w:pPr>
      <w:jc w:val="left"/>
    </w:pPr>
  </w:style>
  <w:style w:type="paragraph" w:styleId="27">
    <w:name w:val="annotation subject"/>
    <w:basedOn w:val="26"/>
    <w:next w:val="26"/>
    <w:autoRedefine/>
    <w:qFormat/>
    <w:uiPriority w:val="0"/>
    <w:rPr>
      <w:b/>
      <w:bCs/>
    </w:rPr>
  </w:style>
  <w:style w:type="paragraph" w:styleId="28">
    <w:name w:val="Date"/>
    <w:basedOn w:val="1"/>
    <w:next w:val="1"/>
    <w:autoRedefine/>
    <w:qFormat/>
    <w:uiPriority w:val="0"/>
    <w:pPr>
      <w:ind w:left="100" w:leftChars="2500"/>
    </w:pPr>
  </w:style>
  <w:style w:type="paragraph" w:styleId="29">
    <w:name w:val="Document Map"/>
    <w:basedOn w:val="1"/>
    <w:autoRedefine/>
    <w:qFormat/>
    <w:uiPriority w:val="0"/>
    <w:pPr>
      <w:shd w:val="clear" w:color="auto" w:fill="000080"/>
    </w:pPr>
  </w:style>
  <w:style w:type="paragraph" w:styleId="30">
    <w:name w:val="E-mail Signature"/>
    <w:basedOn w:val="1"/>
    <w:autoRedefine/>
    <w:qFormat/>
    <w:uiPriority w:val="0"/>
  </w:style>
  <w:style w:type="character" w:styleId="31">
    <w:name w:val="Emphasis"/>
    <w:basedOn w:val="11"/>
    <w:autoRedefine/>
    <w:qFormat/>
    <w:uiPriority w:val="0"/>
    <w:rPr>
      <w:i/>
      <w:iCs/>
    </w:rPr>
  </w:style>
  <w:style w:type="character" w:styleId="32">
    <w:name w:val="endnote reference"/>
    <w:basedOn w:val="11"/>
    <w:autoRedefine/>
    <w:qFormat/>
    <w:uiPriority w:val="0"/>
    <w:rPr>
      <w:vertAlign w:val="superscript"/>
    </w:rPr>
  </w:style>
  <w:style w:type="paragraph" w:styleId="33">
    <w:name w:val="endnote text"/>
    <w:basedOn w:val="1"/>
    <w:autoRedefine/>
    <w:qFormat/>
    <w:uiPriority w:val="0"/>
    <w:pPr>
      <w:snapToGrid w:val="0"/>
      <w:jc w:val="left"/>
    </w:pPr>
  </w:style>
  <w:style w:type="paragraph" w:styleId="34">
    <w:name w:val="envelope address"/>
    <w:basedOn w:val="1"/>
    <w:autoRedefine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autoRedefine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autoRedefine/>
    <w:qFormat/>
    <w:uiPriority w:val="0"/>
    <w:rPr>
      <w:color w:val="800080"/>
      <w:u w:val="single"/>
    </w:rPr>
  </w:style>
  <w:style w:type="paragraph" w:styleId="3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autoRedefine/>
    <w:qFormat/>
    <w:uiPriority w:val="0"/>
    <w:rPr>
      <w:vertAlign w:val="superscript"/>
    </w:rPr>
  </w:style>
  <w:style w:type="paragraph" w:styleId="39">
    <w:name w:val="footnote text"/>
    <w:basedOn w:val="1"/>
    <w:autoRedefine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autoRedefine/>
    <w:qFormat/>
    <w:uiPriority w:val="0"/>
  </w:style>
  <w:style w:type="paragraph" w:styleId="42">
    <w:name w:val="HTML Address"/>
    <w:basedOn w:val="1"/>
    <w:autoRedefine/>
    <w:qFormat/>
    <w:uiPriority w:val="0"/>
    <w:rPr>
      <w:i/>
      <w:iCs/>
    </w:rPr>
  </w:style>
  <w:style w:type="character" w:styleId="43">
    <w:name w:val="HTML Cite"/>
    <w:basedOn w:val="11"/>
    <w:autoRedefine/>
    <w:qFormat/>
    <w:uiPriority w:val="0"/>
    <w:rPr>
      <w:i/>
      <w:iCs/>
    </w:rPr>
  </w:style>
  <w:style w:type="character" w:styleId="44">
    <w:name w:val="HTML Code"/>
    <w:basedOn w:val="11"/>
    <w:autoRedefine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autoRedefine/>
    <w:qFormat/>
    <w:uiPriority w:val="0"/>
    <w:rPr>
      <w:i/>
      <w:iCs/>
    </w:rPr>
  </w:style>
  <w:style w:type="character" w:styleId="46">
    <w:name w:val="HTML Keyboard"/>
    <w:basedOn w:val="11"/>
    <w:autoRedefine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autoRedefine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autoRedefine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autoRedefine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autoRedefine/>
    <w:qFormat/>
    <w:uiPriority w:val="0"/>
    <w:rPr>
      <w:i/>
      <w:iCs/>
    </w:rPr>
  </w:style>
  <w:style w:type="character" w:styleId="51">
    <w:name w:val="Hyperlink"/>
    <w:basedOn w:val="11"/>
    <w:autoRedefine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autoRedefine/>
    <w:qFormat/>
    <w:uiPriority w:val="0"/>
  </w:style>
  <w:style w:type="paragraph" w:styleId="53">
    <w:name w:val="index 2"/>
    <w:basedOn w:val="1"/>
    <w:next w:val="1"/>
    <w:autoRedefine/>
    <w:qFormat/>
    <w:uiPriority w:val="0"/>
    <w:pPr>
      <w:ind w:left="200" w:leftChars="200"/>
    </w:pPr>
  </w:style>
  <w:style w:type="paragraph" w:styleId="54">
    <w:name w:val="index 3"/>
    <w:basedOn w:val="1"/>
    <w:next w:val="1"/>
    <w:autoRedefine/>
    <w:qFormat/>
    <w:uiPriority w:val="0"/>
    <w:pPr>
      <w:ind w:left="400" w:leftChars="400"/>
    </w:pPr>
  </w:style>
  <w:style w:type="paragraph" w:styleId="55">
    <w:name w:val="index 4"/>
    <w:basedOn w:val="1"/>
    <w:next w:val="1"/>
    <w:autoRedefine/>
    <w:qFormat/>
    <w:uiPriority w:val="0"/>
    <w:pPr>
      <w:ind w:left="600" w:leftChars="600"/>
    </w:pPr>
  </w:style>
  <w:style w:type="paragraph" w:styleId="56">
    <w:name w:val="index 5"/>
    <w:basedOn w:val="1"/>
    <w:next w:val="1"/>
    <w:autoRedefine/>
    <w:qFormat/>
    <w:uiPriority w:val="0"/>
    <w:pPr>
      <w:ind w:left="800" w:leftChars="800"/>
    </w:pPr>
  </w:style>
  <w:style w:type="paragraph" w:styleId="57">
    <w:name w:val="index 6"/>
    <w:basedOn w:val="1"/>
    <w:next w:val="1"/>
    <w:autoRedefine/>
    <w:qFormat/>
    <w:uiPriority w:val="0"/>
    <w:pPr>
      <w:ind w:left="1000" w:leftChars="1000"/>
    </w:pPr>
  </w:style>
  <w:style w:type="paragraph" w:styleId="58">
    <w:name w:val="index 7"/>
    <w:basedOn w:val="1"/>
    <w:next w:val="1"/>
    <w:autoRedefine/>
    <w:qFormat/>
    <w:uiPriority w:val="0"/>
    <w:pPr>
      <w:ind w:left="1200" w:leftChars="1200"/>
    </w:pPr>
  </w:style>
  <w:style w:type="paragraph" w:styleId="59">
    <w:name w:val="index 8"/>
    <w:basedOn w:val="1"/>
    <w:next w:val="1"/>
    <w:autoRedefine/>
    <w:qFormat/>
    <w:uiPriority w:val="0"/>
    <w:pPr>
      <w:ind w:left="1400" w:leftChars="1400"/>
    </w:pPr>
  </w:style>
  <w:style w:type="paragraph" w:styleId="60">
    <w:name w:val="index 9"/>
    <w:basedOn w:val="1"/>
    <w:next w:val="1"/>
    <w:autoRedefine/>
    <w:qFormat/>
    <w:uiPriority w:val="0"/>
    <w:pPr>
      <w:ind w:left="1600" w:leftChars="1600"/>
    </w:pPr>
  </w:style>
  <w:style w:type="paragraph" w:styleId="61">
    <w:name w:val="index heading"/>
    <w:basedOn w:val="1"/>
    <w:next w:val="52"/>
    <w:autoRedefine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autoRedefine/>
    <w:qFormat/>
    <w:uiPriority w:val="0"/>
  </w:style>
  <w:style w:type="paragraph" w:styleId="63">
    <w:name w:val="List"/>
    <w:basedOn w:val="1"/>
    <w:autoRedefine/>
    <w:qFormat/>
    <w:uiPriority w:val="0"/>
    <w:pPr>
      <w:ind w:left="200" w:hanging="200" w:hangingChars="200"/>
    </w:pPr>
  </w:style>
  <w:style w:type="paragraph" w:styleId="64">
    <w:name w:val="List 2"/>
    <w:basedOn w:val="1"/>
    <w:autoRedefine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autoRedefine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autoRedefine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autoRedefine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autoRedefine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autoRedefine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autoRedefine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autoRedefine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autoRedefine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autoRedefine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autoRedefine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autoRedefine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autoRedefine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autoRedefine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autoRedefine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autoRedefine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autoRedefine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autoRedefine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autoRedefine/>
    <w:qFormat/>
    <w:uiPriority w:val="0"/>
    <w:pPr>
      <w:numPr>
        <w:ilvl w:val="0"/>
        <w:numId w:val="10"/>
      </w:numPr>
    </w:pPr>
  </w:style>
  <w:style w:type="paragraph" w:styleId="83">
    <w:name w:val="macro"/>
    <w:autoRedefine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autoRedefine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autoRedefine/>
    <w:qFormat/>
    <w:uiPriority w:val="0"/>
    <w:rPr>
      <w:sz w:val="24"/>
      <w:szCs w:val="24"/>
    </w:rPr>
  </w:style>
  <w:style w:type="paragraph" w:styleId="86">
    <w:name w:val="Normal Indent"/>
    <w:basedOn w:val="1"/>
    <w:autoRedefine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autoRedefine/>
    <w:qFormat/>
    <w:uiPriority w:val="0"/>
    <w:pPr>
      <w:jc w:val="center"/>
    </w:pPr>
  </w:style>
  <w:style w:type="character" w:styleId="88">
    <w:name w:val="page number"/>
    <w:basedOn w:val="11"/>
    <w:autoRedefine/>
    <w:qFormat/>
    <w:uiPriority w:val="0"/>
  </w:style>
  <w:style w:type="paragraph" w:styleId="89">
    <w:name w:val="Plain Text"/>
    <w:basedOn w:val="1"/>
    <w:autoRedefine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autoRedefine/>
    <w:qFormat/>
    <w:uiPriority w:val="0"/>
  </w:style>
  <w:style w:type="paragraph" w:styleId="91">
    <w:name w:val="Signature"/>
    <w:basedOn w:val="1"/>
    <w:autoRedefine/>
    <w:qFormat/>
    <w:uiPriority w:val="0"/>
    <w:pPr>
      <w:ind w:left="100" w:leftChars="2100"/>
    </w:pPr>
  </w:style>
  <w:style w:type="character" w:styleId="92">
    <w:name w:val="Strong"/>
    <w:basedOn w:val="11"/>
    <w:autoRedefine/>
    <w:qFormat/>
    <w:uiPriority w:val="0"/>
    <w:rPr>
      <w:b/>
      <w:bCs/>
    </w:rPr>
  </w:style>
  <w:style w:type="paragraph" w:styleId="93">
    <w:name w:val="Subtitle"/>
    <w:basedOn w:val="1"/>
    <w:autoRedefine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autoRedefine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autoRedefine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autoRedefine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autoRedefine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autoRedefine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autoRedefine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autoRedefine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autoRedefine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autoRedefine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autoRedefine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autoRedefine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autoRedefine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autoRedefine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autoRedefine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autoRedefine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autoRedefine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autoRedefine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autoRedefine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autoRedefine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autoRedefine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autoRedefine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autoRedefine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autoRedefine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autoRedefine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autoRedefine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autoRedefine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autoRedefine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autoRedefine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autoRedefine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autoRedefine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autoRedefine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autoRedefine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autoRedefine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autoRedefine/>
    <w:qFormat/>
    <w:uiPriority w:val="0"/>
    <w:pPr>
      <w:ind w:left="420" w:leftChars="200"/>
    </w:pPr>
  </w:style>
  <w:style w:type="paragraph" w:styleId="129">
    <w:name w:val="table of figures"/>
    <w:basedOn w:val="1"/>
    <w:next w:val="1"/>
    <w:autoRedefine/>
    <w:qFormat/>
    <w:uiPriority w:val="0"/>
    <w:pPr>
      <w:ind w:leftChars="200" w:hanging="200" w:hangingChars="200"/>
    </w:pPr>
  </w:style>
  <w:style w:type="table" w:styleId="130">
    <w:name w:val="Table Professional"/>
    <w:basedOn w:val="12"/>
    <w:autoRedefine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autoRedefine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autoRedefine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autoRedefine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autoRedefine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autoRedefine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autoRedefine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autoRedefine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autoRedefine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autoRedefine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autoRedefine/>
    <w:qFormat/>
    <w:uiPriority w:val="0"/>
  </w:style>
  <w:style w:type="paragraph" w:styleId="143">
    <w:name w:val="toc 2"/>
    <w:basedOn w:val="1"/>
    <w:next w:val="1"/>
    <w:autoRedefine/>
    <w:qFormat/>
    <w:uiPriority w:val="0"/>
    <w:pPr>
      <w:ind w:left="420" w:leftChars="200"/>
    </w:pPr>
  </w:style>
  <w:style w:type="paragraph" w:styleId="144">
    <w:name w:val="toc 3"/>
    <w:basedOn w:val="1"/>
    <w:next w:val="1"/>
    <w:autoRedefine/>
    <w:qFormat/>
    <w:uiPriority w:val="0"/>
    <w:pPr>
      <w:ind w:left="840" w:leftChars="400"/>
    </w:pPr>
  </w:style>
  <w:style w:type="paragraph" w:styleId="145">
    <w:name w:val="toc 4"/>
    <w:basedOn w:val="1"/>
    <w:next w:val="1"/>
    <w:autoRedefine/>
    <w:qFormat/>
    <w:uiPriority w:val="0"/>
    <w:pPr>
      <w:ind w:left="1260" w:leftChars="600"/>
    </w:pPr>
  </w:style>
  <w:style w:type="paragraph" w:styleId="146">
    <w:name w:val="toc 5"/>
    <w:basedOn w:val="1"/>
    <w:next w:val="1"/>
    <w:autoRedefine/>
    <w:qFormat/>
    <w:uiPriority w:val="0"/>
    <w:pPr>
      <w:ind w:left="1680" w:leftChars="800"/>
    </w:pPr>
  </w:style>
  <w:style w:type="paragraph" w:styleId="147">
    <w:name w:val="toc 6"/>
    <w:basedOn w:val="1"/>
    <w:next w:val="1"/>
    <w:autoRedefine/>
    <w:qFormat/>
    <w:uiPriority w:val="0"/>
    <w:pPr>
      <w:ind w:left="2100" w:leftChars="1000"/>
    </w:pPr>
  </w:style>
  <w:style w:type="paragraph" w:styleId="148">
    <w:name w:val="toc 7"/>
    <w:basedOn w:val="1"/>
    <w:next w:val="1"/>
    <w:autoRedefine/>
    <w:qFormat/>
    <w:uiPriority w:val="0"/>
    <w:pPr>
      <w:ind w:left="2520" w:leftChars="1200"/>
    </w:pPr>
  </w:style>
  <w:style w:type="paragraph" w:styleId="149">
    <w:name w:val="toc 8"/>
    <w:basedOn w:val="1"/>
    <w:next w:val="1"/>
    <w:autoRedefine/>
    <w:qFormat/>
    <w:uiPriority w:val="0"/>
    <w:pPr>
      <w:ind w:left="2940" w:leftChars="1400"/>
    </w:pPr>
  </w:style>
  <w:style w:type="paragraph" w:styleId="150">
    <w:name w:val="toc 9"/>
    <w:basedOn w:val="1"/>
    <w:next w:val="1"/>
    <w:autoRedefine/>
    <w:qFormat/>
    <w:uiPriority w:val="0"/>
    <w:pPr>
      <w:ind w:left="3360" w:leftChars="1600"/>
    </w:pPr>
  </w:style>
  <w:style w:type="table" w:styleId="151">
    <w:name w:val="Light Shading"/>
    <w:basedOn w:val="12"/>
    <w:autoRedefine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autoRedefine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autoRedefine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autoRedefine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autoRedefine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autoRedefine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autoRedefine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autoRedefine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autoRedefine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autoRedefine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autoRedefine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autoRedefine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autoRedefine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autoRedefine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autoRedefine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autoRedefine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autoRedefine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autoRedefine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autoRedefine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autoRedefine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autoRedefine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autoRedefine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autoRedefine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autoRedefine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autoRedefine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autoRedefine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autoRedefine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autoRedefine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autoRedefine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autoRedefine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autoRedefine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autoRedefine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autoRedefine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autoRedefine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autoRedefine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autoRedefine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autoRedefine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autoRedefine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autoRedefine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autoRedefine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autoRedefine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autoRedefine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autoRedefine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autoRedefine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autoRedefine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autoRedefine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autoRedefine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autoRedefine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autoRedefine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36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2025-03-29T10:04:00Z</dcterms:created>
  <dc:creator>Sanjana panwar</dc:creator>
  <cp:lastModifiedBy>Sanjana panwar</cp:lastModifiedBy>
  <dcterms:modified xsi:type="dcterms:W3CDTF">2025-03-31T09:57:04Z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BEFAFE2819BF44779AFDC6194BF538AE_13</vt:lpwstr>
  </property>
</Properties>
</file>