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458" w:tblpY="2834"/>
        <w:tblOverlap w:val="never"/>
        <w:tblW w:w="16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7700"/>
        <w:gridCol w:w="7522"/>
      </w:tblGrid>
      <w:tr w14:paraId="2ECF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70AD47" w:themeFill="accent6"/>
          </w:tcPr>
          <w:p w14:paraId="506EDE0F">
            <w:pPr>
              <w:jc w:val="center"/>
              <w:rPr>
                <w:rFonts w:hint="default" w:asciiTheme="minorAscii" w:hAnsiTheme="minorAscii" w:eastAsiaTheme="minorEastAsia" w:cstheme="minorEastAsia"/>
                <w:b/>
                <w:bCs/>
                <w:sz w:val="36"/>
                <w:szCs w:val="36"/>
                <w:vertAlign w:val="baseline"/>
                <w:lang w:val="en-US"/>
              </w:rPr>
            </w:pPr>
            <w:r>
              <w:rPr>
                <w:rFonts w:hint="default" w:asciiTheme="minorAscii" w:hAnsiTheme="minorAscii" w:eastAsiaTheme="minorEastAsia" w:cstheme="minorEastAsia"/>
                <w:b/>
                <w:bCs/>
                <w:sz w:val="36"/>
                <w:szCs w:val="36"/>
                <w:vertAlign w:val="baseline"/>
                <w:lang w:val="en-US"/>
              </w:rPr>
              <w:t>S.NO</w:t>
            </w:r>
          </w:p>
        </w:tc>
        <w:tc>
          <w:tcPr>
            <w:tcW w:w="7700" w:type="dxa"/>
            <w:shd w:val="clear" w:color="auto" w:fill="70AD47" w:themeFill="accent6"/>
          </w:tcPr>
          <w:p w14:paraId="6762A18F">
            <w:pPr>
              <w:jc w:val="center"/>
              <w:rPr>
                <w:rFonts w:hint="default" w:asciiTheme="minorAscii" w:hAnsiTheme="minorAscii" w:eastAsiaTheme="minorEastAsia" w:cstheme="minorEastAsia"/>
                <w:b/>
                <w:bCs/>
                <w:sz w:val="36"/>
                <w:szCs w:val="36"/>
                <w:vertAlign w:val="baseline"/>
                <w:lang w:val="en-US"/>
              </w:rPr>
            </w:pPr>
            <w:r>
              <w:rPr>
                <w:rFonts w:hint="default" w:asciiTheme="minorAscii" w:hAnsiTheme="minorAscii" w:eastAsiaTheme="minorEastAsia" w:cstheme="minorEastAsia"/>
                <w:b/>
                <w:bCs/>
                <w:sz w:val="36"/>
                <w:szCs w:val="36"/>
                <w:vertAlign w:val="baseline"/>
                <w:lang w:val="en-US"/>
              </w:rPr>
              <w:t>CONTENT</w:t>
            </w:r>
          </w:p>
        </w:tc>
        <w:tc>
          <w:tcPr>
            <w:tcW w:w="7522" w:type="dxa"/>
            <w:shd w:val="clear" w:color="auto" w:fill="70AD47" w:themeFill="accent6"/>
          </w:tcPr>
          <w:p w14:paraId="0B1A4323">
            <w:pPr>
              <w:jc w:val="center"/>
              <w:rPr>
                <w:rFonts w:hint="default" w:asciiTheme="minorAscii" w:hAnsiTheme="minorAscii" w:eastAsiaTheme="minorEastAsia" w:cstheme="minorEastAsia"/>
                <w:b/>
                <w:bCs/>
                <w:sz w:val="36"/>
                <w:szCs w:val="36"/>
                <w:vertAlign w:val="baseline"/>
                <w:lang w:val="en-US"/>
              </w:rPr>
            </w:pPr>
            <w:r>
              <w:rPr>
                <w:rFonts w:hint="default" w:asciiTheme="minorAscii" w:hAnsiTheme="minorAscii" w:eastAsiaTheme="minorEastAsia" w:cstheme="minorEastAsia"/>
                <w:b/>
                <w:bCs/>
                <w:sz w:val="36"/>
                <w:szCs w:val="36"/>
                <w:vertAlign w:val="baseline"/>
                <w:lang w:val="en-US"/>
              </w:rPr>
              <w:t>CHANGED</w:t>
            </w:r>
          </w:p>
        </w:tc>
      </w:tr>
      <w:tr w14:paraId="49BC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28" w:type="dxa"/>
          </w:tcPr>
          <w:p w14:paraId="045A4D3E">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00E87AED">
            <w:pPr>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b/>
                <w:bCs/>
                <w:sz w:val="28"/>
                <w:szCs w:val="28"/>
                <w:vertAlign w:val="baseline"/>
              </w:rPr>
              <w:t>Bookkeeping Service Pricing</w:t>
            </w:r>
          </w:p>
        </w:tc>
        <w:tc>
          <w:tcPr>
            <w:tcW w:w="7522" w:type="dxa"/>
          </w:tcPr>
          <w:p w14:paraId="5C14D3A4">
            <w:pPr>
              <w:jc w:val="both"/>
              <w:rPr>
                <w:rFonts w:hint="default" w:asciiTheme="minorAscii" w:hAnsiTheme="minorAscii" w:eastAsiaTheme="minorEastAsia" w:cstheme="minorEastAsia"/>
                <w:sz w:val="28"/>
                <w:szCs w:val="28"/>
                <w:vertAlign w:val="baseline"/>
              </w:rPr>
            </w:pPr>
          </w:p>
        </w:tc>
      </w:tr>
      <w:tr w14:paraId="420A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1028" w:type="dxa"/>
          </w:tcPr>
          <w:p w14:paraId="21666A43">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145F2C38">
            <w:pPr>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Bookkeeping Services Price List For Small Businesses</w:t>
            </w:r>
          </w:p>
          <w:p w14:paraId="52DAF716">
            <w:pPr>
              <w:jc w:val="both"/>
              <w:rPr>
                <w:rFonts w:hint="default" w:asciiTheme="minorAscii" w:hAnsiTheme="minorAscii" w:eastAsiaTheme="minorEastAsia" w:cstheme="minorEastAsia"/>
                <w:sz w:val="28"/>
                <w:szCs w:val="28"/>
                <w:vertAlign w:val="baseline"/>
              </w:rPr>
            </w:pPr>
          </w:p>
          <w:p w14:paraId="18A0377E">
            <w:pPr>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Discover affordable bookkeeping solutions for small businesses with our transparent Price List. Streamline your finances today!</w:t>
            </w:r>
          </w:p>
          <w:p w14:paraId="6E3C8887">
            <w:pPr>
              <w:jc w:val="both"/>
              <w:rPr>
                <w:rFonts w:hint="default" w:asciiTheme="minorAscii" w:hAnsiTheme="minorAscii" w:eastAsiaTheme="minorEastAsia" w:cstheme="minorEastAsia"/>
                <w:sz w:val="28"/>
                <w:szCs w:val="28"/>
                <w:vertAlign w:val="baseline"/>
              </w:rPr>
            </w:pPr>
          </w:p>
          <w:p w14:paraId="700D8F01">
            <w:pPr>
              <w:jc w:val="both"/>
              <w:rPr>
                <w:rFonts w:hint="default" w:asciiTheme="minorAscii" w:hAnsiTheme="minorAscii" w:eastAsiaTheme="minorEastAsia" w:cstheme="minorEastAsia"/>
                <w:sz w:val="28"/>
                <w:szCs w:val="28"/>
                <w:shd w:val="clear" w:fill="5B9BD5" w:themeFill="accent1"/>
                <w:vertAlign w:val="baseline"/>
              </w:rPr>
            </w:pPr>
            <w:r>
              <w:rPr>
                <w:rFonts w:hint="default" w:asciiTheme="minorAscii" w:hAnsiTheme="minorAscii" w:eastAsiaTheme="minorEastAsia" w:cstheme="minorEastAsia"/>
                <w:sz w:val="28"/>
                <w:szCs w:val="28"/>
                <w:shd w:val="clear" w:fill="5B9BD5" w:themeFill="accent1"/>
                <w:vertAlign w:val="baseline"/>
              </w:rPr>
              <w:t>GET A QUOTE</w:t>
            </w:r>
          </w:p>
          <w:p w14:paraId="245093DF">
            <w:pPr>
              <w:jc w:val="both"/>
              <w:rPr>
                <w:rFonts w:hint="default" w:asciiTheme="minorAscii" w:hAnsiTheme="minorAscii" w:eastAsiaTheme="minorEastAsia" w:cstheme="minorEastAsia"/>
                <w:sz w:val="28"/>
                <w:szCs w:val="28"/>
                <w:shd w:val="clear" w:fill="5B9BD5" w:themeFill="accent1"/>
                <w:vertAlign w:val="baseline"/>
              </w:rPr>
            </w:pPr>
          </w:p>
        </w:tc>
        <w:tc>
          <w:tcPr>
            <w:tcW w:w="7522" w:type="dxa"/>
          </w:tcPr>
          <w:p w14:paraId="1FA16DE3">
            <w:pPr>
              <w:jc w:val="both"/>
              <w:rPr>
                <w:rFonts w:hint="default" w:asciiTheme="minorAscii" w:hAnsiTheme="minorAscii" w:eastAsiaTheme="minorEastAsia" w:cstheme="minorEastAsia"/>
                <w:sz w:val="28"/>
                <w:szCs w:val="28"/>
                <w:vertAlign w:val="baseline"/>
              </w:rPr>
            </w:pPr>
          </w:p>
        </w:tc>
      </w:tr>
      <w:tr w14:paraId="6980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1028" w:type="dxa"/>
          </w:tcPr>
          <w:p w14:paraId="6C1B1799">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2786A607">
            <w:pPr>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Bookkeeping Services Price List For Small Business</w:t>
            </w:r>
          </w:p>
          <w:p w14:paraId="4DBCA048">
            <w:pPr>
              <w:jc w:val="both"/>
              <w:rPr>
                <w:rFonts w:hint="default" w:asciiTheme="minorAscii" w:hAnsiTheme="minorAscii" w:eastAsiaTheme="minorEastAsia" w:cstheme="minorEastAsia"/>
                <w:sz w:val="28"/>
                <w:szCs w:val="28"/>
                <w:vertAlign w:val="baseline"/>
              </w:rPr>
            </w:pPr>
          </w:p>
          <w:p w14:paraId="37D420F8">
            <w:pPr>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Select from three budget-friendly and adaptable options. We collaborate with you to tailor bookkeeping solutions to fit your unique business requirements and financial constraints. Rest assured, all our plans include a dedicated, certified bookkeeper.</w:t>
            </w:r>
          </w:p>
        </w:tc>
        <w:tc>
          <w:tcPr>
            <w:tcW w:w="7522" w:type="dxa"/>
          </w:tcPr>
          <w:p w14:paraId="646668FB">
            <w:pPr>
              <w:jc w:val="both"/>
              <w:rPr>
                <w:rFonts w:hint="default" w:asciiTheme="minorAscii" w:hAnsiTheme="minorAscii" w:eastAsiaTheme="minorEastAsia" w:cstheme="minorEastAsia"/>
                <w:sz w:val="28"/>
                <w:szCs w:val="28"/>
                <w:vertAlign w:val="baseline"/>
              </w:rPr>
            </w:pPr>
          </w:p>
        </w:tc>
      </w:tr>
      <w:tr w14:paraId="2F1B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5077E682">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00D6A6AD">
            <w:pPr>
              <w:shd w:val="clear" w:fill="E7E6E6" w:themeFill="background2"/>
              <w:jc w:val="both"/>
              <w:rPr>
                <w:rFonts w:hint="default" w:asciiTheme="minorAscii" w:hAnsiTheme="minorAscii" w:eastAsiaTheme="minorEastAsia" w:cstheme="minorEastAsia"/>
                <w:b/>
                <w:bCs/>
                <w:color w:val="auto"/>
                <w:sz w:val="28"/>
                <w:szCs w:val="28"/>
                <w:vertAlign w:val="baseline"/>
              </w:rPr>
            </w:pPr>
            <w:r>
              <w:rPr>
                <w:rFonts w:hint="default" w:asciiTheme="minorAscii" w:hAnsiTheme="minorAscii" w:eastAsiaTheme="minorEastAsia" w:cstheme="minorEastAsia"/>
                <w:b/>
                <w:bCs/>
                <w:color w:val="auto"/>
                <w:sz w:val="28"/>
                <w:szCs w:val="28"/>
                <w:vertAlign w:val="baseline"/>
              </w:rPr>
              <w:t>Beginner</w:t>
            </w:r>
          </w:p>
          <w:p w14:paraId="16F03052">
            <w:pPr>
              <w:shd w:val="clear" w:fill="E7E6E6" w:themeFill="background2"/>
              <w:jc w:val="both"/>
              <w:rPr>
                <w:rFonts w:hint="default" w:asciiTheme="minorAscii" w:hAnsiTheme="minorAscii" w:eastAsiaTheme="minorEastAsia" w:cstheme="minorEastAsia"/>
                <w:color w:val="auto"/>
                <w:sz w:val="28"/>
                <w:szCs w:val="28"/>
                <w:vertAlign w:val="baseline"/>
              </w:rPr>
            </w:pPr>
            <w:r>
              <w:rPr>
                <w:rFonts w:hint="default" w:asciiTheme="minorAscii" w:hAnsiTheme="minorAscii" w:eastAsiaTheme="minorEastAsia" w:cstheme="minorEastAsia"/>
                <w:color w:val="auto"/>
                <w:sz w:val="28"/>
                <w:szCs w:val="28"/>
                <w:vertAlign w:val="baseline"/>
              </w:rPr>
              <w:t>$95</w:t>
            </w:r>
          </w:p>
          <w:p w14:paraId="33EB821D">
            <w:pPr>
              <w:shd w:val="clear" w:fill="E7E6E6" w:themeFill="background2"/>
              <w:jc w:val="both"/>
              <w:rPr>
                <w:rFonts w:hint="default" w:asciiTheme="minorAscii" w:hAnsiTheme="minorAscii" w:eastAsiaTheme="minorEastAsia" w:cstheme="minorEastAsia"/>
                <w:color w:val="auto"/>
                <w:sz w:val="28"/>
                <w:szCs w:val="28"/>
                <w:vertAlign w:val="baseline"/>
              </w:rPr>
            </w:pPr>
            <w:r>
              <w:rPr>
                <w:rFonts w:hint="default" w:asciiTheme="minorAscii" w:hAnsiTheme="minorAscii" w:eastAsiaTheme="minorEastAsia" w:cstheme="minorEastAsia"/>
                <w:color w:val="auto"/>
                <w:sz w:val="28"/>
                <w:szCs w:val="28"/>
                <w:vertAlign w:val="baseline"/>
              </w:rPr>
              <w:t>/month</w:t>
            </w:r>
          </w:p>
          <w:p w14:paraId="7A1490F9">
            <w:pPr>
              <w:shd w:val="clear" w:fill="E7E6E6" w:themeFill="background2"/>
              <w:jc w:val="both"/>
              <w:rPr>
                <w:rFonts w:hint="default" w:asciiTheme="minorAscii" w:hAnsiTheme="minorAscii" w:eastAsiaTheme="minorEastAsia" w:cstheme="minorEastAsia"/>
                <w:color w:val="auto"/>
                <w:sz w:val="28"/>
                <w:szCs w:val="28"/>
                <w:vertAlign w:val="baseline"/>
              </w:rPr>
            </w:pPr>
            <w:r>
              <w:rPr>
                <w:rFonts w:hint="default" w:asciiTheme="minorAscii" w:hAnsiTheme="minorAscii" w:eastAsiaTheme="minorEastAsia" w:cstheme="minorEastAsia"/>
                <w:color w:val="auto"/>
                <w:sz w:val="28"/>
                <w:szCs w:val="28"/>
                <w:vertAlign w:val="baseline"/>
              </w:rPr>
              <w:t>Customized for Startups &amp; Micro Businesses (includes accounting software subscription)</w:t>
            </w:r>
          </w:p>
          <w:p w14:paraId="0021D942">
            <w:pPr>
              <w:jc w:val="both"/>
              <w:rPr>
                <w:rFonts w:hint="default" w:asciiTheme="minorAscii" w:hAnsiTheme="minorAscii" w:eastAsiaTheme="minorEastAsia" w:cstheme="minorEastAsia"/>
                <w:color w:val="auto"/>
                <w:sz w:val="28"/>
                <w:szCs w:val="28"/>
                <w:vertAlign w:val="baseline"/>
              </w:rPr>
            </w:pPr>
          </w:p>
          <w:p w14:paraId="2C96A6FB">
            <w:pPr>
              <w:shd w:val="clear" w:fill="5B9BD5" w:themeFill="accent1"/>
              <w:jc w:val="both"/>
              <w:rPr>
                <w:rFonts w:hint="default" w:asciiTheme="minorAscii" w:hAnsiTheme="minorAscii" w:eastAsiaTheme="minorEastAsia" w:cstheme="minorEastAsia"/>
                <w:color w:val="auto"/>
                <w:sz w:val="28"/>
                <w:szCs w:val="28"/>
                <w:vertAlign w:val="baseline"/>
                <w:lang w:val="en-US"/>
              </w:rPr>
            </w:pPr>
            <w:r>
              <w:rPr>
                <w:rFonts w:hint="default" w:asciiTheme="minorAscii" w:hAnsiTheme="minorAscii" w:eastAsiaTheme="minorEastAsia" w:cstheme="minorEastAsia"/>
                <w:color w:val="auto"/>
                <w:sz w:val="28"/>
                <w:szCs w:val="28"/>
                <w:vertAlign w:val="baseline"/>
                <w:lang w:val="en-US"/>
              </w:rPr>
              <w:t>BUY NOW</w:t>
            </w:r>
          </w:p>
          <w:p w14:paraId="52D28DD1">
            <w:pPr>
              <w:jc w:val="both"/>
              <w:rPr>
                <w:rFonts w:hint="default" w:asciiTheme="minorAscii" w:hAnsiTheme="minorAscii" w:eastAsiaTheme="minorEastAsia" w:cstheme="minorEastAsia"/>
                <w:sz w:val="28"/>
                <w:szCs w:val="28"/>
                <w:vertAlign w:val="baseline"/>
              </w:rPr>
            </w:pPr>
          </w:p>
          <w:p w14:paraId="2462B1DA">
            <w:pPr>
              <w:jc w:val="both"/>
              <w:rPr>
                <w:rFonts w:hint="default" w:asciiTheme="minorAscii" w:hAnsiTheme="minorAscii" w:eastAsiaTheme="minorEastAsia" w:cstheme="minorEastAsia"/>
                <w:sz w:val="28"/>
                <w:szCs w:val="28"/>
                <w:vertAlign w:val="baseline"/>
              </w:rPr>
            </w:pPr>
          </w:p>
          <w:p w14:paraId="2FFD9C89">
            <w:pPr>
              <w:shd w:val="clear" w:fill="E7E6E6" w:themeFill="background2"/>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sz w:val="28"/>
                <w:szCs w:val="28"/>
                <w:vertAlign w:val="baseline"/>
              </w:rPr>
              <w:t>I</w:t>
            </w:r>
            <w:r>
              <w:rPr>
                <w:rFonts w:hint="default" w:asciiTheme="minorAscii" w:hAnsiTheme="minorAscii" w:eastAsiaTheme="minorEastAsia" w:cstheme="minorEastAsia"/>
                <w:b/>
                <w:bCs/>
                <w:sz w:val="28"/>
                <w:szCs w:val="28"/>
                <w:vertAlign w:val="baseline"/>
              </w:rPr>
              <w:t>NTERMEDIATE</w:t>
            </w:r>
            <w:r>
              <w:rPr>
                <w:rFonts w:hint="default" w:asciiTheme="minorAscii" w:hAnsiTheme="minorAscii" w:eastAsiaTheme="minorEastAsia" w:cstheme="minorEastAsia"/>
                <w:b/>
                <w:bCs/>
                <w:sz w:val="28"/>
                <w:szCs w:val="28"/>
                <w:vertAlign w:val="baseline"/>
                <w:lang w:val="en-US"/>
              </w:rPr>
              <w:t xml:space="preserve">                                                                               </w:t>
            </w:r>
            <w:r>
              <w:rPr>
                <w:rFonts w:hint="default" w:asciiTheme="minorAscii" w:hAnsiTheme="minorAscii" w:eastAsiaTheme="minorEastAsia" w:cstheme="minorEastAsia"/>
                <w:b/>
                <w:bCs/>
                <w:sz w:val="28"/>
                <w:szCs w:val="28"/>
                <w:vertAlign w:val="baseline"/>
              </w:rPr>
              <w:t>HOT</w:t>
            </w:r>
          </w:p>
          <w:p w14:paraId="523B1506">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$150</w:t>
            </w:r>
          </w:p>
          <w:p w14:paraId="28002202">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/month</w:t>
            </w:r>
          </w:p>
          <w:p w14:paraId="37CC9B14">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Single checking account(includes accounting software subscription) – Unlimited Transactions</w:t>
            </w:r>
          </w:p>
          <w:p w14:paraId="5F07C308">
            <w:pPr>
              <w:jc w:val="both"/>
              <w:rPr>
                <w:rFonts w:hint="default" w:asciiTheme="minorAscii" w:hAnsiTheme="minorAscii" w:eastAsiaTheme="minorEastAsia" w:cstheme="minorEastAsia"/>
                <w:sz w:val="28"/>
                <w:szCs w:val="28"/>
                <w:vertAlign w:val="baseline"/>
              </w:rPr>
            </w:pPr>
          </w:p>
          <w:p w14:paraId="53A8D0AA">
            <w:pPr>
              <w:shd w:val="clear" w:fill="5B9BD5" w:themeFill="accent1"/>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BUY NOW</w:t>
            </w:r>
          </w:p>
          <w:p w14:paraId="0A2EF545">
            <w:pPr>
              <w:jc w:val="both"/>
              <w:rPr>
                <w:rFonts w:hint="default" w:asciiTheme="minorAscii" w:hAnsiTheme="minorAscii" w:eastAsiaTheme="minorEastAsia" w:cstheme="minorEastAsia"/>
                <w:sz w:val="28"/>
                <w:szCs w:val="28"/>
                <w:vertAlign w:val="baseline"/>
              </w:rPr>
            </w:pPr>
          </w:p>
          <w:p w14:paraId="47D55F4F">
            <w:pPr>
              <w:jc w:val="both"/>
              <w:rPr>
                <w:rFonts w:hint="default" w:asciiTheme="minorAscii" w:hAnsiTheme="minorAscii" w:eastAsiaTheme="minorEastAsia" w:cstheme="minorEastAsia"/>
                <w:sz w:val="28"/>
                <w:szCs w:val="28"/>
                <w:vertAlign w:val="baseline"/>
              </w:rPr>
            </w:pPr>
          </w:p>
          <w:p w14:paraId="730145DE">
            <w:pPr>
              <w:shd w:val="clear" w:fill="E7E6E6" w:themeFill="background2"/>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ENTERPRISE</w:t>
            </w:r>
          </w:p>
          <w:p w14:paraId="53F45E6B">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$175</w:t>
            </w:r>
          </w:p>
          <w:p w14:paraId="2917C01F">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/month</w:t>
            </w:r>
          </w:p>
          <w:p w14:paraId="58C5D3DB">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For two to nine bank accounts – Unlimited Transactions ($175 to $350 including accounting software subscription) OR Unlimited expenses up to $10k across any number of accounts or transactions</w:t>
            </w:r>
          </w:p>
          <w:p w14:paraId="66335F4E">
            <w:pPr>
              <w:jc w:val="both"/>
              <w:rPr>
                <w:rFonts w:hint="default" w:asciiTheme="minorAscii" w:hAnsiTheme="minorAscii" w:eastAsiaTheme="minorEastAsia" w:cstheme="minorEastAsia"/>
                <w:sz w:val="28"/>
                <w:szCs w:val="28"/>
                <w:vertAlign w:val="baseline"/>
              </w:rPr>
            </w:pPr>
          </w:p>
          <w:p w14:paraId="21792088">
            <w:pPr>
              <w:shd w:val="clear" w:fill="5B9BD5" w:themeFill="accent1"/>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BUY NOW</w:t>
            </w:r>
          </w:p>
          <w:p w14:paraId="3DEC4BA3">
            <w:pPr>
              <w:jc w:val="both"/>
              <w:rPr>
                <w:rFonts w:hint="default" w:asciiTheme="minorAscii" w:hAnsiTheme="minorAscii" w:eastAsiaTheme="minorEastAsia" w:cstheme="minorEastAsia"/>
                <w:sz w:val="28"/>
                <w:szCs w:val="28"/>
                <w:vertAlign w:val="baseline"/>
              </w:rPr>
            </w:pPr>
          </w:p>
        </w:tc>
        <w:tc>
          <w:tcPr>
            <w:tcW w:w="7522" w:type="dxa"/>
          </w:tcPr>
          <w:p w14:paraId="31C3DBF8">
            <w:pPr>
              <w:jc w:val="both"/>
              <w:rPr>
                <w:rFonts w:hint="default" w:asciiTheme="minorAscii" w:hAnsiTheme="minorAscii" w:eastAsiaTheme="minorEastAsia" w:cstheme="minorEastAsia"/>
                <w:sz w:val="28"/>
                <w:szCs w:val="28"/>
                <w:vertAlign w:val="baseline"/>
              </w:rPr>
            </w:pPr>
          </w:p>
        </w:tc>
      </w:tr>
      <w:tr w14:paraId="2CA3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trPr>
        <w:tc>
          <w:tcPr>
            <w:tcW w:w="1028" w:type="dxa"/>
          </w:tcPr>
          <w:p w14:paraId="6B8FE57E">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31277464">
            <w:pPr>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Bookkeeping Services Price List for Medium to Large Businesses</w:t>
            </w:r>
          </w:p>
          <w:p w14:paraId="35FCB421">
            <w:pPr>
              <w:jc w:val="both"/>
              <w:rPr>
                <w:rFonts w:hint="default" w:asciiTheme="minorAscii" w:hAnsiTheme="minorAscii" w:eastAsiaTheme="minorEastAsia" w:cstheme="minorEastAsia"/>
                <w:sz w:val="28"/>
                <w:szCs w:val="28"/>
                <w:vertAlign w:val="baseline"/>
              </w:rPr>
            </w:pPr>
          </w:p>
          <w:p w14:paraId="0E979877">
            <w:pPr>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Explore our tailored bookkeeping solutions designed to meet the unique needs of medium to large businesses. Our flexible pricing options ensure that you receive top-notch service from a dedicated, certified bookkeeper, customized to fit your business’s scale and financial goals.</w:t>
            </w:r>
          </w:p>
          <w:p w14:paraId="016F8288">
            <w:pPr>
              <w:jc w:val="both"/>
              <w:rPr>
                <w:rFonts w:hint="default" w:asciiTheme="minorAscii" w:hAnsiTheme="minorAscii" w:eastAsiaTheme="minorEastAsia" w:cstheme="minorEastAsia"/>
                <w:sz w:val="28"/>
                <w:szCs w:val="28"/>
                <w:vertAlign w:val="baseline"/>
              </w:rPr>
            </w:pPr>
          </w:p>
          <w:p w14:paraId="49E217B0">
            <w:pPr>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b/>
                <w:bCs/>
                <w:sz w:val="28"/>
                <w:szCs w:val="28"/>
                <w:vertAlign w:val="baseline"/>
              </w:rPr>
              <w:t>Dedicated Bookkeeper Plans</w:t>
            </w:r>
          </w:p>
        </w:tc>
        <w:tc>
          <w:tcPr>
            <w:tcW w:w="7522" w:type="dxa"/>
          </w:tcPr>
          <w:p w14:paraId="566E3BB0">
            <w:pPr>
              <w:jc w:val="both"/>
              <w:rPr>
                <w:rFonts w:hint="default" w:asciiTheme="minorAscii" w:hAnsiTheme="minorAscii" w:eastAsiaTheme="minorEastAsia" w:cstheme="minorEastAsia"/>
                <w:sz w:val="28"/>
                <w:szCs w:val="28"/>
                <w:vertAlign w:val="baseline"/>
              </w:rPr>
            </w:pPr>
          </w:p>
        </w:tc>
      </w:tr>
      <w:tr w14:paraId="4A8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567C8963">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77A51716">
            <w:pPr>
              <w:shd w:val="clear" w:fill="E7E6E6" w:themeFill="background2"/>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BASIC PLAN</w:t>
            </w:r>
          </w:p>
          <w:p w14:paraId="13A1E3DF">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$1,000</w:t>
            </w:r>
          </w:p>
          <w:p w14:paraId="6A86F6CF">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/month</w:t>
            </w:r>
          </w:p>
          <w:p w14:paraId="71960143">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Hourly Rate: $25/hour</w:t>
            </w:r>
          </w:p>
          <w:p w14:paraId="015E5418">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Minimum Commitment: 40 hours per month</w:t>
            </w:r>
          </w:p>
          <w:p w14:paraId="78249254">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Total Monthly Cost: $1,000</w:t>
            </w:r>
          </w:p>
          <w:p w14:paraId="6888E7F5">
            <w:pPr>
              <w:shd w:val="clear" w:fill="5B9BD5" w:themeFill="accent1"/>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BUY NOW</w:t>
            </w:r>
          </w:p>
          <w:p w14:paraId="1BD13ACB">
            <w:pPr>
              <w:jc w:val="both"/>
              <w:rPr>
                <w:rFonts w:hint="default" w:asciiTheme="minorAscii" w:hAnsiTheme="minorAscii" w:eastAsiaTheme="minorEastAsia" w:cstheme="minorEastAsia"/>
                <w:sz w:val="28"/>
                <w:szCs w:val="28"/>
                <w:vertAlign w:val="baseline"/>
              </w:rPr>
            </w:pPr>
          </w:p>
          <w:p w14:paraId="55CCB18C">
            <w:pPr>
              <w:jc w:val="both"/>
              <w:rPr>
                <w:rFonts w:hint="default" w:asciiTheme="minorAscii" w:hAnsiTheme="minorAscii" w:eastAsiaTheme="minorEastAsia" w:cstheme="minorEastAsia"/>
                <w:sz w:val="28"/>
                <w:szCs w:val="28"/>
                <w:vertAlign w:val="baseline"/>
              </w:rPr>
            </w:pPr>
          </w:p>
          <w:p w14:paraId="4122A913">
            <w:pPr>
              <w:shd w:val="clear" w:fill="E7E6E6" w:themeFill="background2"/>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STANDARD PLAN</w:t>
            </w:r>
          </w:p>
          <w:p w14:paraId="7E0B1713">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$2,000</w:t>
            </w:r>
          </w:p>
          <w:p w14:paraId="099DF2A1">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/month</w:t>
            </w:r>
          </w:p>
          <w:p w14:paraId="11F356B1">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Hourly Rate: $25/hour</w:t>
            </w:r>
          </w:p>
          <w:p w14:paraId="4F1EFB85">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Commitment: 80 hours per month</w:t>
            </w:r>
          </w:p>
          <w:p w14:paraId="54A50F44">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Total Monthly Cost: $2,000</w:t>
            </w:r>
          </w:p>
          <w:p w14:paraId="05E37C51">
            <w:pPr>
              <w:shd w:val="clear" w:fill="5B9BD5" w:themeFill="accent1"/>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BUY NOW</w:t>
            </w:r>
          </w:p>
          <w:p w14:paraId="608B1115">
            <w:pPr>
              <w:jc w:val="both"/>
              <w:rPr>
                <w:rFonts w:hint="default" w:asciiTheme="minorAscii" w:hAnsiTheme="minorAscii" w:eastAsiaTheme="minorEastAsia" w:cstheme="minorEastAsia"/>
                <w:sz w:val="28"/>
                <w:szCs w:val="28"/>
                <w:vertAlign w:val="baseline"/>
              </w:rPr>
            </w:pPr>
          </w:p>
          <w:p w14:paraId="1AED8E25">
            <w:pPr>
              <w:jc w:val="both"/>
              <w:rPr>
                <w:rFonts w:hint="default" w:asciiTheme="minorAscii" w:hAnsiTheme="minorAscii" w:eastAsiaTheme="minorEastAsia" w:cstheme="minorEastAsia"/>
                <w:sz w:val="28"/>
                <w:szCs w:val="28"/>
                <w:vertAlign w:val="baseline"/>
              </w:rPr>
            </w:pPr>
          </w:p>
          <w:p w14:paraId="438050CC">
            <w:pPr>
              <w:shd w:val="clear" w:fill="E7E6E6" w:themeFill="background2"/>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PREMIUM PLAN</w:t>
            </w:r>
          </w:p>
          <w:p w14:paraId="6765CC3A">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$4,000</w:t>
            </w:r>
          </w:p>
          <w:p w14:paraId="26FAF931">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/month</w:t>
            </w:r>
          </w:p>
          <w:p w14:paraId="53EFD5BC">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Hourly Rate: $25/hour</w:t>
            </w:r>
          </w:p>
          <w:p w14:paraId="6DE22A50">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Commitment: 160 hours per month</w:t>
            </w:r>
          </w:p>
          <w:p w14:paraId="09BAFC81">
            <w:pPr>
              <w:shd w:val="clear" w:fill="E7E6E6" w:themeFill="background2"/>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Total Monthly Cost: $4,000</w:t>
            </w:r>
          </w:p>
          <w:p w14:paraId="34036D7B">
            <w:pPr>
              <w:shd w:val="clear" w:fill="5B9BD5" w:themeFill="accent1"/>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BUY NOW</w:t>
            </w:r>
          </w:p>
          <w:p w14:paraId="50BEAE27">
            <w:pPr>
              <w:jc w:val="both"/>
              <w:rPr>
                <w:rFonts w:hint="default" w:asciiTheme="minorAscii" w:hAnsiTheme="minorAscii" w:eastAsiaTheme="minorEastAsia" w:cstheme="minorEastAsia"/>
                <w:sz w:val="28"/>
                <w:szCs w:val="28"/>
                <w:vertAlign w:val="baseline"/>
              </w:rPr>
            </w:pPr>
          </w:p>
        </w:tc>
        <w:tc>
          <w:tcPr>
            <w:tcW w:w="7522" w:type="dxa"/>
          </w:tcPr>
          <w:p w14:paraId="544464DE">
            <w:pPr>
              <w:jc w:val="both"/>
              <w:rPr>
                <w:rFonts w:hint="default" w:asciiTheme="minorAscii" w:hAnsiTheme="minorAscii" w:eastAsiaTheme="minorEastAsia" w:cstheme="minorEastAsia"/>
                <w:sz w:val="28"/>
                <w:szCs w:val="28"/>
                <w:vertAlign w:val="baseline"/>
              </w:rPr>
            </w:pPr>
          </w:p>
        </w:tc>
      </w:tr>
      <w:tr w14:paraId="471E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1028" w:type="dxa"/>
          </w:tcPr>
          <w:p w14:paraId="2956DC8B">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035B5A05">
            <w:pPr>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Additional Information:</w:t>
            </w:r>
          </w:p>
          <w:p w14:paraId="07C2FE59">
            <w:pPr>
              <w:numPr>
                <w:ilvl w:val="0"/>
                <w:numId w:val="2"/>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All plans are billed monthly.</w:t>
            </w:r>
          </w:p>
          <w:p w14:paraId="18ED672D">
            <w:pPr>
              <w:numPr>
                <w:ilvl w:val="0"/>
                <w:numId w:val="2"/>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Extra hours beyond the committed amount are billed at $25/hour.</w:t>
            </w:r>
          </w:p>
          <w:p w14:paraId="652BC3A9">
            <w:pPr>
              <w:numPr>
                <w:ilvl w:val="0"/>
                <w:numId w:val="2"/>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For adjustments to your plan or additional services, please contact us.</w:t>
            </w:r>
          </w:p>
          <w:p w14:paraId="1E227305">
            <w:pPr>
              <w:numPr>
                <w:numId w:val="0"/>
              </w:numPr>
              <w:ind w:leftChars="0"/>
              <w:jc w:val="both"/>
              <w:rPr>
                <w:rFonts w:hint="default" w:asciiTheme="minorAscii" w:hAnsiTheme="minorAscii" w:eastAsiaTheme="minorEastAsia" w:cstheme="minorEastAsia"/>
                <w:sz w:val="28"/>
                <w:szCs w:val="28"/>
                <w:vertAlign w:val="baseline"/>
              </w:rPr>
            </w:pPr>
          </w:p>
          <w:p w14:paraId="23440DA4">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Our services are designed to provide comprehensive support for your business’s bookkeeping needs, ensuring accuracy and efficiency with every transaction.</w:t>
            </w:r>
          </w:p>
        </w:tc>
        <w:tc>
          <w:tcPr>
            <w:tcW w:w="7522" w:type="dxa"/>
          </w:tcPr>
          <w:p w14:paraId="0ED08BD3">
            <w:pPr>
              <w:jc w:val="both"/>
              <w:rPr>
                <w:rFonts w:hint="default" w:asciiTheme="minorAscii" w:hAnsiTheme="minorAscii" w:eastAsiaTheme="minorEastAsia" w:cstheme="minorEastAsia"/>
                <w:sz w:val="28"/>
                <w:szCs w:val="28"/>
                <w:vertAlign w:val="baseline"/>
              </w:rPr>
            </w:pPr>
          </w:p>
        </w:tc>
      </w:tr>
      <w:tr w14:paraId="1D70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1028" w:type="dxa"/>
          </w:tcPr>
          <w:p w14:paraId="29996588">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3477489E">
            <w:pPr>
              <w:numPr>
                <w:numId w:val="0"/>
              </w:numPr>
              <w:ind w:leftChars="0"/>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Back Bookkeeping</w:t>
            </w:r>
          </w:p>
          <w:p w14:paraId="7F1CB646">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Behind on your books? No need to worry! Back bookkeeping services help to get you fully caught up with tax-ready financials. We guarantee a 1 week turn around for up to 12 months of retroactive bookkeeping.</w:t>
            </w:r>
          </w:p>
          <w:p w14:paraId="66AACDE9">
            <w:pPr>
              <w:numPr>
                <w:numId w:val="0"/>
              </w:numPr>
              <w:ind w:leftChars="0"/>
              <w:jc w:val="both"/>
              <w:rPr>
                <w:rFonts w:hint="default" w:asciiTheme="minorAscii" w:hAnsiTheme="minorAscii" w:eastAsiaTheme="minorEastAsia" w:cstheme="minorEastAsia"/>
                <w:sz w:val="28"/>
                <w:szCs w:val="28"/>
                <w:vertAlign w:val="baseline"/>
              </w:rPr>
            </w:pPr>
          </w:p>
          <w:p w14:paraId="6C3A320E">
            <w:pPr>
              <w:numPr>
                <w:numId w:val="0"/>
              </w:numPr>
              <w:ind w:leftChars="0"/>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Data security</w:t>
            </w:r>
          </w:p>
          <w:p w14:paraId="48DD5706">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We take the security and privacy of our customers seriously. We protect your data with 256-bit SSL/TLS encryption. That’s the same level of encryption you’ll find with online banking.</w:t>
            </w:r>
          </w:p>
        </w:tc>
        <w:tc>
          <w:tcPr>
            <w:tcW w:w="7522" w:type="dxa"/>
          </w:tcPr>
          <w:p w14:paraId="78E1801A">
            <w:pPr>
              <w:jc w:val="both"/>
              <w:rPr>
                <w:rFonts w:hint="default" w:asciiTheme="minorAscii" w:hAnsiTheme="minorAscii" w:eastAsiaTheme="minorEastAsia" w:cstheme="minorEastAsia"/>
                <w:sz w:val="28"/>
                <w:szCs w:val="28"/>
                <w:vertAlign w:val="baseline"/>
              </w:rPr>
            </w:pPr>
          </w:p>
        </w:tc>
      </w:tr>
      <w:tr w14:paraId="75B6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28" w:type="dxa"/>
          </w:tcPr>
          <w:p w14:paraId="0DAF592E">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0747AAC9">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b/>
                <w:bCs/>
                <w:sz w:val="28"/>
                <w:szCs w:val="28"/>
                <w:vertAlign w:val="baseline"/>
              </w:rPr>
              <w:t>Experience Seamless Bookkeeping with Remote Books Online Today</w:t>
            </w:r>
          </w:p>
        </w:tc>
        <w:tc>
          <w:tcPr>
            <w:tcW w:w="7522" w:type="dxa"/>
          </w:tcPr>
          <w:p w14:paraId="7DAE673D">
            <w:pPr>
              <w:jc w:val="both"/>
              <w:rPr>
                <w:rFonts w:hint="default" w:asciiTheme="minorAscii" w:hAnsiTheme="minorAscii" w:eastAsiaTheme="minorEastAsia" w:cstheme="minorEastAsia"/>
                <w:sz w:val="28"/>
                <w:szCs w:val="28"/>
                <w:vertAlign w:val="baseline"/>
              </w:rPr>
            </w:pPr>
          </w:p>
        </w:tc>
      </w:tr>
      <w:tr w14:paraId="62DE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36F51A04">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77289548">
            <w:pPr>
              <w:numPr>
                <w:numId w:val="0"/>
              </w:numPr>
              <w:ind w:leftChars="0"/>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Try us out for free!</w:t>
            </w:r>
          </w:p>
          <w:p w14:paraId="4FED9EDE">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Remote Books Online will enter all transactions, make all necessary journal entries, and reconcile one month of your books for free. Remote Books Online looks for long term relationships, so this gives you a way to evaluate our bookkeeping service.</w:t>
            </w:r>
          </w:p>
          <w:p w14:paraId="18B8692B">
            <w:pPr>
              <w:numPr>
                <w:numId w:val="0"/>
              </w:numPr>
              <w:ind w:leftChars="0"/>
              <w:jc w:val="both"/>
              <w:rPr>
                <w:rFonts w:hint="default" w:asciiTheme="minorAscii" w:hAnsiTheme="minorAscii" w:eastAsiaTheme="minorEastAsia" w:cstheme="minorEastAsia"/>
                <w:sz w:val="28"/>
                <w:szCs w:val="28"/>
                <w:vertAlign w:val="baseline"/>
              </w:rPr>
            </w:pPr>
          </w:p>
          <w:p w14:paraId="069A93C1">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Connect with</w:t>
            </w:r>
            <w:bookmarkStart w:id="0" w:name="_GoBack"/>
            <w:bookmarkEnd w:id="0"/>
            <w:r>
              <w:rPr>
                <w:rFonts w:hint="default" w:asciiTheme="minorAscii" w:hAnsiTheme="minorAscii" w:eastAsiaTheme="minorEastAsia" w:cstheme="minorEastAsia"/>
                <w:sz w:val="28"/>
                <w:szCs w:val="28"/>
                <w:vertAlign w:val="baseline"/>
              </w:rPr>
              <w:t xml:space="preserve"> an Accountant or Bookkeeper Call (800) 583-0148 to receive a quote and schedule a consultation with a Certified QuickBooks ProAdvisor for a comprehensive review of your books. Alternatively, click below to get started. We eagerly anticipate assisting you.</w:t>
            </w:r>
          </w:p>
          <w:p w14:paraId="369EB225">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1800 583 0148</w:t>
            </w:r>
          </w:p>
          <w:p w14:paraId="18D1A935">
            <w:pPr>
              <w:numPr>
                <w:numId w:val="0"/>
              </w:numPr>
              <w:shd w:val="clear" w:fill="5B9BD5" w:themeFill="accent1"/>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GET A QUOTE</w:t>
            </w:r>
          </w:p>
          <w:p w14:paraId="0FEC420C">
            <w:pPr>
              <w:numPr>
                <w:numId w:val="0"/>
              </w:numPr>
              <w:ind w:leftChars="0"/>
              <w:jc w:val="both"/>
              <w:rPr>
                <w:rFonts w:hint="default" w:asciiTheme="minorAscii" w:hAnsiTheme="minorAscii" w:eastAsiaTheme="minorEastAsia" w:cstheme="minorEastAsia"/>
                <w:b/>
                <w:bCs/>
                <w:sz w:val="28"/>
                <w:szCs w:val="28"/>
                <w:vertAlign w:val="baseline"/>
              </w:rPr>
            </w:pPr>
          </w:p>
          <w:p w14:paraId="40DFA8B5">
            <w:pPr>
              <w:numPr>
                <w:numId w:val="0"/>
              </w:numPr>
              <w:ind w:leftChars="0"/>
              <w:jc w:val="both"/>
              <w:rPr>
                <w:rFonts w:hint="default" w:asciiTheme="minorAscii" w:hAnsiTheme="minorAscii" w:eastAsiaTheme="minorEastAsia" w:cstheme="minorEastAsia"/>
                <w:b/>
                <w:bCs/>
                <w:sz w:val="28"/>
                <w:szCs w:val="28"/>
                <w:vertAlign w:val="baseline"/>
              </w:rPr>
            </w:pPr>
          </w:p>
          <w:p w14:paraId="0FA379A6">
            <w:pPr>
              <w:numPr>
                <w:numId w:val="0"/>
              </w:numPr>
              <w:ind w:leftChars="0"/>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Check Bookkeeping off Your To-Do List</w:t>
            </w:r>
          </w:p>
          <w:p w14:paraId="58E125BB">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Now that bookkeeping is off your mind, what will you focus on next? You have a business to run! Business is difficult enough but no longer has to be with Remote Books Online on your side.</w:t>
            </w:r>
          </w:p>
          <w:p w14:paraId="19C971A5">
            <w:pPr>
              <w:numPr>
                <w:numId w:val="0"/>
              </w:numPr>
              <w:ind w:leftChars="0"/>
              <w:jc w:val="both"/>
              <w:rPr>
                <w:rFonts w:hint="default" w:asciiTheme="minorAscii" w:hAnsiTheme="minorAscii" w:eastAsiaTheme="minorEastAsia" w:cstheme="minorEastAsia"/>
                <w:sz w:val="28"/>
                <w:szCs w:val="28"/>
                <w:vertAlign w:val="baseline"/>
              </w:rPr>
            </w:pPr>
          </w:p>
          <w:p w14:paraId="27CF4D11">
            <w:pPr>
              <w:numPr>
                <w:ilvl w:val="0"/>
                <w:numId w:val="3"/>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No late nights of data entry and other tedious bookkeeping work.</w:t>
            </w:r>
          </w:p>
          <w:p w14:paraId="4E8DBF5C">
            <w:pPr>
              <w:numPr>
                <w:ilvl w:val="0"/>
                <w:numId w:val="3"/>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Eliminate the need for training employees in bookkeeping, saving time and resources.</w:t>
            </w:r>
          </w:p>
          <w:p w14:paraId="4DA00270">
            <w:pPr>
              <w:numPr>
                <w:ilvl w:val="0"/>
                <w:numId w:val="3"/>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Enjoy up-to-date and accurate books at all times.</w:t>
            </w:r>
          </w:p>
          <w:p w14:paraId="1E510155">
            <w:pPr>
              <w:numPr>
                <w:ilvl w:val="0"/>
                <w:numId w:val="3"/>
              </w:numPr>
              <w:ind w:left="420" w:leftChars="0" w:hanging="420" w:firstLine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More time available to focus on your core business.</w:t>
            </w:r>
          </w:p>
          <w:p w14:paraId="09CCB8F3">
            <w:pPr>
              <w:numPr>
                <w:numId w:val="0"/>
              </w:numPr>
              <w:ind w:leftChars="0"/>
              <w:jc w:val="both"/>
              <w:rPr>
                <w:rFonts w:hint="default" w:asciiTheme="minorAscii" w:hAnsiTheme="minorAscii" w:eastAsiaTheme="minorEastAsia" w:cstheme="minorEastAsia"/>
                <w:sz w:val="28"/>
                <w:szCs w:val="28"/>
                <w:vertAlign w:val="baseline"/>
              </w:rPr>
            </w:pPr>
          </w:p>
        </w:tc>
        <w:tc>
          <w:tcPr>
            <w:tcW w:w="7522" w:type="dxa"/>
          </w:tcPr>
          <w:p w14:paraId="7BCA3039">
            <w:pPr>
              <w:jc w:val="both"/>
              <w:rPr>
                <w:rFonts w:hint="default" w:asciiTheme="minorAscii" w:hAnsiTheme="minorAscii" w:eastAsiaTheme="minorEastAsia" w:cstheme="minorEastAsia"/>
                <w:sz w:val="28"/>
                <w:szCs w:val="28"/>
                <w:vertAlign w:val="baseline"/>
              </w:rPr>
            </w:pPr>
          </w:p>
        </w:tc>
      </w:tr>
      <w:tr w14:paraId="7BBE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15DA5704">
            <w:pPr>
              <w:numPr>
                <w:ilvl w:val="0"/>
                <w:numId w:val="1"/>
              </w:numPr>
              <w:ind w:left="425" w:leftChars="0" w:hanging="425" w:firstLineChars="0"/>
              <w:jc w:val="both"/>
              <w:rPr>
                <w:rFonts w:hint="default" w:asciiTheme="minorAscii" w:hAnsiTheme="minorAscii" w:eastAsiaTheme="minorEastAsia" w:cstheme="minorEastAsia"/>
                <w:sz w:val="28"/>
                <w:szCs w:val="28"/>
                <w:vertAlign w:val="baseline"/>
              </w:rPr>
            </w:pPr>
          </w:p>
        </w:tc>
        <w:tc>
          <w:tcPr>
            <w:tcW w:w="7700" w:type="dxa"/>
          </w:tcPr>
          <w:p w14:paraId="61BE6807">
            <w:pPr>
              <w:numPr>
                <w:numId w:val="0"/>
              </w:numPr>
              <w:ind w:leftChars="0"/>
              <w:jc w:val="both"/>
              <w:rPr>
                <w:rFonts w:hint="default" w:asciiTheme="minorAscii" w:hAnsiTheme="minorAscii" w:eastAsiaTheme="minorEastAsia" w:cstheme="minorEastAsia"/>
                <w:b/>
                <w:bCs/>
                <w:sz w:val="28"/>
                <w:szCs w:val="28"/>
                <w:vertAlign w:val="baseline"/>
              </w:rPr>
            </w:pPr>
            <w:r>
              <w:rPr>
                <w:rFonts w:hint="default" w:asciiTheme="minorAscii" w:hAnsiTheme="minorAscii" w:eastAsiaTheme="minorEastAsia" w:cstheme="minorEastAsia"/>
                <w:b/>
                <w:bCs/>
                <w:sz w:val="28"/>
                <w:szCs w:val="28"/>
                <w:vertAlign w:val="baseline"/>
              </w:rPr>
              <w:t>Discover What Our Clients Say About Our Online Bookkeeping Services</w:t>
            </w:r>
          </w:p>
          <w:p w14:paraId="0A18DE9A">
            <w:pPr>
              <w:numPr>
                <w:numId w:val="0"/>
              </w:numPr>
              <w:ind w:leftChars="0"/>
              <w:jc w:val="both"/>
              <w:rPr>
                <w:rFonts w:hint="default" w:asciiTheme="minorAscii" w:hAnsiTheme="minorAscii" w:eastAsiaTheme="minorEastAsia" w:cstheme="minorEastAsia"/>
                <w:sz w:val="28"/>
                <w:szCs w:val="28"/>
                <w:vertAlign w:val="baseline"/>
              </w:rPr>
            </w:pPr>
            <w:r>
              <w:rPr>
                <w:rFonts w:hint="default" w:asciiTheme="minorAscii" w:hAnsiTheme="minorAscii" w:eastAsiaTheme="minorEastAsia" w:cstheme="minorEastAsia"/>
                <w:sz w:val="28"/>
                <w:szCs w:val="28"/>
                <w:vertAlign w:val="baseline"/>
              </w:rPr>
              <w:t>Empowering our clients with the financial support they need to thrive in their business is our sole focus.</w:t>
            </w:r>
          </w:p>
        </w:tc>
        <w:tc>
          <w:tcPr>
            <w:tcW w:w="7522" w:type="dxa"/>
          </w:tcPr>
          <w:p w14:paraId="40B6A9DF">
            <w:pPr>
              <w:jc w:val="both"/>
              <w:rPr>
                <w:rFonts w:hint="default" w:asciiTheme="minorAscii" w:hAnsiTheme="minorAscii" w:eastAsiaTheme="minorEastAsia" w:cstheme="minorEastAsia"/>
                <w:sz w:val="28"/>
                <w:szCs w:val="28"/>
                <w:vertAlign w:val="baseline"/>
              </w:rPr>
            </w:pPr>
          </w:p>
        </w:tc>
      </w:tr>
    </w:tbl>
    <w:p w14:paraId="3D530CCF">
      <w:pPr>
        <w:jc w:val="both"/>
        <w:rPr>
          <w:rFonts w:hint="default"/>
          <w:sz w:val="24"/>
          <w:szCs w:val="24"/>
          <w:lang w:val="en-US"/>
        </w:rPr>
      </w:pPr>
    </w:p>
    <w:p w14:paraId="18266716">
      <w:pPr>
        <w:jc w:val="both"/>
        <w:rPr>
          <w:rFonts w:hint="default"/>
          <w:sz w:val="24"/>
          <w:szCs w:val="24"/>
          <w:lang w:val="en-US"/>
        </w:rPr>
      </w:pPr>
    </w:p>
    <w:sectPr>
      <w:headerReference r:id="rId3"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D7CE">
    <w:pPr>
      <w:pStyle w:val="6"/>
      <w:rPr>
        <w:rFonts w:hint="default"/>
        <w:sz w:val="20"/>
        <w:szCs w:val="20"/>
        <w:lang w:val="en-US"/>
      </w:rPr>
    </w:pPr>
    <w:r>
      <w:rPr>
        <w:rFonts w:hint="default"/>
        <w:sz w:val="20"/>
        <w:szCs w:val="20"/>
        <w:lang w:val="en-US"/>
      </w:rPr>
      <w:t>ABT 20250208 SANP VIJC Bookkeeping Service Pricing HTML content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517A9"/>
    <w:multiLevelType w:val="singleLevel"/>
    <w:tmpl w:val="AA8517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847B9A9"/>
    <w:multiLevelType w:val="singleLevel"/>
    <w:tmpl w:val="4847B9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B00EEC3"/>
    <w:multiLevelType w:val="singleLevel"/>
    <w:tmpl w:val="7B00EEC3"/>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B43DF"/>
    <w:rsid w:val="007006C6"/>
    <w:rsid w:val="007625D0"/>
    <w:rsid w:val="00D17466"/>
    <w:rsid w:val="01551C3E"/>
    <w:rsid w:val="03441469"/>
    <w:rsid w:val="04647342"/>
    <w:rsid w:val="05B31180"/>
    <w:rsid w:val="067370A2"/>
    <w:rsid w:val="07D54189"/>
    <w:rsid w:val="080829BC"/>
    <w:rsid w:val="0DC51DD6"/>
    <w:rsid w:val="0E6D5BB9"/>
    <w:rsid w:val="10885AE6"/>
    <w:rsid w:val="10FD29EF"/>
    <w:rsid w:val="118F1F5E"/>
    <w:rsid w:val="13247DF6"/>
    <w:rsid w:val="138E1A23"/>
    <w:rsid w:val="148F7048"/>
    <w:rsid w:val="16CD78F7"/>
    <w:rsid w:val="191B43DF"/>
    <w:rsid w:val="19892FF3"/>
    <w:rsid w:val="19A74CD2"/>
    <w:rsid w:val="19CC27E2"/>
    <w:rsid w:val="1B4048C2"/>
    <w:rsid w:val="1C6646A5"/>
    <w:rsid w:val="27EA020A"/>
    <w:rsid w:val="28EF3F2D"/>
    <w:rsid w:val="2AEB3E2E"/>
    <w:rsid w:val="2EED420A"/>
    <w:rsid w:val="2FFA5CD4"/>
    <w:rsid w:val="30781792"/>
    <w:rsid w:val="31AD3D8D"/>
    <w:rsid w:val="33797B81"/>
    <w:rsid w:val="33DF2DA8"/>
    <w:rsid w:val="33ED0EA0"/>
    <w:rsid w:val="33F85ED1"/>
    <w:rsid w:val="33FA13D4"/>
    <w:rsid w:val="34853536"/>
    <w:rsid w:val="364E3E27"/>
    <w:rsid w:val="36B62551"/>
    <w:rsid w:val="37846422"/>
    <w:rsid w:val="3E585156"/>
    <w:rsid w:val="3F223780"/>
    <w:rsid w:val="40AB2127"/>
    <w:rsid w:val="46AB2654"/>
    <w:rsid w:val="4D6F6618"/>
    <w:rsid w:val="4E085512"/>
    <w:rsid w:val="4FCB6477"/>
    <w:rsid w:val="52383FF3"/>
    <w:rsid w:val="53560F47"/>
    <w:rsid w:val="55822579"/>
    <w:rsid w:val="590F622A"/>
    <w:rsid w:val="5A964DAC"/>
    <w:rsid w:val="5BB93C0A"/>
    <w:rsid w:val="5BF55FED"/>
    <w:rsid w:val="5D3D7371"/>
    <w:rsid w:val="5F2303A3"/>
    <w:rsid w:val="634D74F9"/>
    <w:rsid w:val="68CE7C74"/>
    <w:rsid w:val="68E61D28"/>
    <w:rsid w:val="6C4A6B37"/>
    <w:rsid w:val="6C7B5108"/>
    <w:rsid w:val="6CEB66C0"/>
    <w:rsid w:val="6D7C272C"/>
    <w:rsid w:val="6EAC089F"/>
    <w:rsid w:val="6FEE7FB2"/>
    <w:rsid w:val="707B5618"/>
    <w:rsid w:val="714A49EB"/>
    <w:rsid w:val="71AE4710"/>
    <w:rsid w:val="733D069E"/>
    <w:rsid w:val="74E41CD4"/>
    <w:rsid w:val="765069A7"/>
    <w:rsid w:val="76E13D18"/>
    <w:rsid w:val="79802062"/>
    <w:rsid w:val="7C3F4164"/>
    <w:rsid w:val="7C715C38"/>
    <w:rsid w:val="7E125364"/>
    <w:rsid w:val="7E6263E8"/>
    <w:rsid w:val="7F9F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3"/>
    <w:uiPriority w:val="0"/>
    <w:rPr>
      <w:color w:val="0000FF"/>
      <w:u w:val="single"/>
    </w:rPr>
  </w:style>
  <w:style w:type="table" w:styleId="8">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2025-02-08T07:12:00Z</dcterms:created>
  <dc:creator>Sanjana panwar</dc:creator>
  <cp:lastModifiedBy>Sanjana panwar</cp:lastModifiedBy>
  <dcterms:modified xsi:type="dcterms:W3CDTF">2025-02-08T07:44:03Z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6E1666C3F244410C8CD2479B32E6F38D_11</vt:lpwstr>
  </property>
</Properties>
</file>